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972" w:rsidRDefault="00692972"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spacing w:line="480" w:lineRule="auto"/>
        <w:rPr>
          <w:rFonts w:asciiTheme="majorHAnsi" w:hAnsiTheme="majorHAnsi" w:cstheme="majorHAnsi"/>
          <w:sz w:val="32"/>
          <w:szCs w:val="32"/>
        </w:rPr>
      </w:pPr>
      <w:r>
        <w:rPr>
          <w:rFonts w:asciiTheme="majorHAnsi" w:hAnsiTheme="majorHAnsi" w:cstheme="majorHAnsi"/>
          <w:sz w:val="32"/>
          <w:szCs w:val="32"/>
        </w:rPr>
        <w:lastRenderedPageBreak/>
        <w:t>Activity 2</w:t>
      </w:r>
    </w:p>
    <w:p w:rsidR="003A777D" w:rsidRPr="00EC34D8" w:rsidRDefault="003A777D" w:rsidP="003A777D">
      <w:pPr>
        <w:spacing w:line="480" w:lineRule="auto"/>
        <w:rPr>
          <w:rFonts w:asciiTheme="majorHAnsi" w:hAnsiTheme="majorHAnsi" w:cstheme="majorHAnsi"/>
          <w:sz w:val="32"/>
          <w:szCs w:val="32"/>
        </w:rPr>
      </w:pPr>
      <w:r w:rsidRPr="00EC34D8">
        <w:rPr>
          <w:rFonts w:asciiTheme="majorHAnsi" w:hAnsiTheme="majorHAnsi" w:cstheme="majorHAnsi"/>
          <w:sz w:val="32"/>
          <w:szCs w:val="32"/>
        </w:rPr>
        <w:t>Osmosis in Plant Cells</w:t>
      </w:r>
      <w:r>
        <w:rPr>
          <w:rFonts w:asciiTheme="majorHAnsi" w:hAnsiTheme="majorHAnsi" w:cstheme="majorHAnsi"/>
          <w:sz w:val="32"/>
          <w:szCs w:val="32"/>
        </w:rPr>
        <w:t xml:space="preserve">- </w:t>
      </w:r>
    </w:p>
    <w:p w:rsidR="003A777D" w:rsidRPr="00EC34D8" w:rsidRDefault="003A777D" w:rsidP="003A777D">
      <w:pPr>
        <w:spacing w:line="480" w:lineRule="auto"/>
        <w:rPr>
          <w:rFonts w:asciiTheme="majorHAnsi" w:hAnsiTheme="majorHAnsi" w:cstheme="majorHAnsi"/>
          <w:sz w:val="28"/>
          <w:szCs w:val="28"/>
        </w:rPr>
      </w:pPr>
      <w:r w:rsidRPr="00EC34D8">
        <w:rPr>
          <w:rFonts w:asciiTheme="majorHAnsi" w:hAnsiTheme="majorHAnsi" w:cstheme="majorHAnsi"/>
          <w:sz w:val="28"/>
          <w:szCs w:val="28"/>
        </w:rPr>
        <w:t>Materials:</w:t>
      </w:r>
    </w:p>
    <w:p w:rsidR="003A777D" w:rsidRDefault="003A777D" w:rsidP="003A777D">
      <w:pPr>
        <w:numPr>
          <w:ilvl w:val="0"/>
          <w:numId w:val="3"/>
        </w:numPr>
        <w:spacing w:after="0" w:line="480" w:lineRule="auto"/>
        <w:sectPr w:rsidR="003A777D">
          <w:headerReference w:type="default" r:id="rId7"/>
          <w:pgSz w:w="12240" w:h="15840"/>
          <w:pgMar w:top="1440" w:right="1440" w:bottom="1440" w:left="1440" w:header="720" w:footer="720" w:gutter="0"/>
          <w:cols w:space="720"/>
          <w:docGrid w:linePitch="360"/>
        </w:sectPr>
      </w:pPr>
    </w:p>
    <w:p w:rsidR="003A777D" w:rsidRPr="00EC34D8" w:rsidRDefault="003A777D" w:rsidP="003A777D">
      <w:pPr>
        <w:numPr>
          <w:ilvl w:val="0"/>
          <w:numId w:val="3"/>
        </w:numPr>
        <w:spacing w:after="0" w:line="480" w:lineRule="auto"/>
      </w:pPr>
      <w:r w:rsidRPr="00EC34D8">
        <w:lastRenderedPageBreak/>
        <w:t>Potato (one)</w:t>
      </w:r>
    </w:p>
    <w:p w:rsidR="003A777D" w:rsidRPr="00EC34D8" w:rsidRDefault="003A777D" w:rsidP="003A777D">
      <w:pPr>
        <w:numPr>
          <w:ilvl w:val="0"/>
          <w:numId w:val="3"/>
        </w:numPr>
        <w:spacing w:after="0" w:line="480" w:lineRule="auto"/>
      </w:pPr>
      <w:r w:rsidRPr="00EC34D8">
        <w:t>Ruler</w:t>
      </w:r>
    </w:p>
    <w:p w:rsidR="003A777D" w:rsidRPr="00EC34D8" w:rsidRDefault="003A777D" w:rsidP="003A777D">
      <w:pPr>
        <w:numPr>
          <w:ilvl w:val="0"/>
          <w:numId w:val="3"/>
        </w:numPr>
        <w:spacing w:after="0" w:line="480" w:lineRule="auto"/>
      </w:pPr>
      <w:r w:rsidRPr="00EC34D8">
        <w:t xml:space="preserve">Knife </w:t>
      </w:r>
    </w:p>
    <w:p w:rsidR="003A777D" w:rsidRPr="00EC34D8" w:rsidRDefault="003A777D" w:rsidP="003A777D">
      <w:pPr>
        <w:numPr>
          <w:ilvl w:val="0"/>
          <w:numId w:val="3"/>
        </w:numPr>
        <w:spacing w:after="0" w:line="480" w:lineRule="auto"/>
      </w:pPr>
      <w:r w:rsidRPr="00EC34D8">
        <w:t>Cutting board</w:t>
      </w:r>
    </w:p>
    <w:p w:rsidR="003A777D" w:rsidRPr="00EC34D8" w:rsidRDefault="003A777D" w:rsidP="003A777D">
      <w:pPr>
        <w:numPr>
          <w:ilvl w:val="0"/>
          <w:numId w:val="3"/>
        </w:numPr>
        <w:spacing w:after="0" w:line="480" w:lineRule="auto"/>
      </w:pPr>
      <w:r w:rsidRPr="00EC34D8">
        <w:t>Tape</w:t>
      </w:r>
    </w:p>
    <w:p w:rsidR="003A777D" w:rsidRPr="00EC34D8" w:rsidRDefault="003A777D" w:rsidP="003A777D">
      <w:pPr>
        <w:numPr>
          <w:ilvl w:val="0"/>
          <w:numId w:val="3"/>
        </w:numPr>
        <w:spacing w:after="0" w:line="480" w:lineRule="auto"/>
      </w:pPr>
      <w:r w:rsidRPr="00EC34D8">
        <w:t>Marker</w:t>
      </w:r>
    </w:p>
    <w:p w:rsidR="003A777D" w:rsidRPr="00EC34D8" w:rsidRDefault="003A777D" w:rsidP="003A777D">
      <w:pPr>
        <w:numPr>
          <w:ilvl w:val="0"/>
          <w:numId w:val="3"/>
        </w:numPr>
        <w:spacing w:after="0" w:line="480" w:lineRule="auto"/>
      </w:pPr>
      <w:r>
        <w:t>Two</w:t>
      </w:r>
      <w:r w:rsidRPr="00EC34D8">
        <w:t xml:space="preserve"> small drinking glasses </w:t>
      </w:r>
    </w:p>
    <w:p w:rsidR="003A777D" w:rsidRPr="00EC34D8" w:rsidRDefault="003A777D" w:rsidP="003A777D">
      <w:pPr>
        <w:numPr>
          <w:ilvl w:val="0"/>
          <w:numId w:val="3"/>
        </w:numPr>
        <w:spacing w:after="0" w:line="480" w:lineRule="auto"/>
      </w:pPr>
      <w:r w:rsidRPr="00EC34D8">
        <w:t>Tap water</w:t>
      </w:r>
    </w:p>
    <w:p w:rsidR="003A777D" w:rsidRPr="00EC34D8" w:rsidRDefault="003A777D" w:rsidP="003A777D">
      <w:pPr>
        <w:numPr>
          <w:ilvl w:val="0"/>
          <w:numId w:val="3"/>
        </w:numPr>
        <w:spacing w:after="0" w:line="480" w:lineRule="auto"/>
      </w:pPr>
      <w:r w:rsidRPr="00EC34D8">
        <w:t xml:space="preserve">salt </w:t>
      </w:r>
    </w:p>
    <w:p w:rsidR="003A777D" w:rsidRPr="00EC34D8" w:rsidRDefault="003A777D" w:rsidP="003A777D">
      <w:pPr>
        <w:numPr>
          <w:ilvl w:val="0"/>
          <w:numId w:val="3"/>
        </w:numPr>
        <w:spacing w:after="0" w:line="480" w:lineRule="auto"/>
      </w:pPr>
      <w:r w:rsidRPr="00EC34D8">
        <w:t>tap water</w:t>
      </w:r>
    </w:p>
    <w:p w:rsidR="003A777D" w:rsidRPr="00EC34D8" w:rsidRDefault="003A777D" w:rsidP="003A777D">
      <w:pPr>
        <w:numPr>
          <w:ilvl w:val="0"/>
          <w:numId w:val="3"/>
        </w:numPr>
        <w:spacing w:after="0" w:line="480" w:lineRule="auto"/>
      </w:pPr>
      <w:r w:rsidRPr="00EC34D8">
        <w:t>Clock or timer</w:t>
      </w:r>
    </w:p>
    <w:p w:rsidR="003A777D" w:rsidRDefault="003A777D" w:rsidP="003A777D">
      <w:pPr>
        <w:numPr>
          <w:ilvl w:val="0"/>
          <w:numId w:val="3"/>
        </w:numPr>
        <w:spacing w:after="0" w:line="480" w:lineRule="auto"/>
      </w:pPr>
      <w:r w:rsidRPr="00EC34D8">
        <w:t>Food scale (optional)</w:t>
      </w:r>
    </w:p>
    <w:p w:rsidR="003A777D" w:rsidRDefault="003A777D" w:rsidP="003A777D">
      <w:pPr>
        <w:spacing w:line="480" w:lineRule="auto"/>
        <w:sectPr w:rsidR="003A777D" w:rsidSect="00251531">
          <w:type w:val="continuous"/>
          <w:pgSz w:w="12240" w:h="15840"/>
          <w:pgMar w:top="1440" w:right="1440" w:bottom="1440" w:left="1440" w:header="720" w:footer="720" w:gutter="0"/>
          <w:cols w:num="2" w:space="720"/>
          <w:docGrid w:linePitch="360"/>
        </w:sectPr>
      </w:pPr>
    </w:p>
    <w:p w:rsidR="003A777D" w:rsidRDefault="003A777D" w:rsidP="003A777D">
      <w:pPr>
        <w:spacing w:line="480" w:lineRule="auto"/>
        <w:rPr>
          <w:rFonts w:asciiTheme="majorHAnsi" w:hAnsiTheme="majorHAnsi" w:cstheme="majorHAnsi"/>
          <w:sz w:val="28"/>
          <w:szCs w:val="28"/>
        </w:rPr>
      </w:pPr>
    </w:p>
    <w:p w:rsidR="003A777D" w:rsidRPr="00EC34D8" w:rsidRDefault="003A777D" w:rsidP="003A777D">
      <w:pPr>
        <w:spacing w:line="480" w:lineRule="auto"/>
        <w:rPr>
          <w:rFonts w:asciiTheme="majorHAnsi" w:hAnsiTheme="majorHAnsi" w:cstheme="majorHAnsi"/>
          <w:sz w:val="28"/>
          <w:szCs w:val="28"/>
        </w:rPr>
      </w:pPr>
      <w:r w:rsidRPr="00EC34D8">
        <w:rPr>
          <w:rFonts w:asciiTheme="majorHAnsi" w:hAnsiTheme="majorHAnsi" w:cstheme="majorHAnsi"/>
          <w:sz w:val="28"/>
          <w:szCs w:val="28"/>
        </w:rPr>
        <w:t xml:space="preserve">The procedure: </w:t>
      </w:r>
    </w:p>
    <w:p w:rsidR="003A777D" w:rsidRPr="00EC34D8" w:rsidRDefault="003A777D" w:rsidP="003A777D">
      <w:pPr>
        <w:spacing w:line="480" w:lineRule="auto"/>
      </w:pPr>
      <w:r w:rsidRPr="00EC34D8">
        <w:t xml:space="preserve">1. Make a salt solution by dissolving 2 Tablespoons Salt in 1 cup boiling water. Allow </w:t>
      </w:r>
      <w:r>
        <w:t xml:space="preserve">the </w:t>
      </w:r>
      <w:r w:rsidRPr="00EC34D8">
        <w:t xml:space="preserve">salt solution to cool to room temperature before proceeding to #2. (It is okay if you cannot measure the </w:t>
      </w:r>
      <w:r>
        <w:t>S</w:t>
      </w:r>
      <w:r w:rsidRPr="00EC34D8">
        <w:t>alt or water).</w:t>
      </w:r>
    </w:p>
    <w:p w:rsidR="003A777D" w:rsidRPr="00EC34D8" w:rsidRDefault="003A777D" w:rsidP="003A777D">
      <w:pPr>
        <w:spacing w:line="480" w:lineRule="auto"/>
      </w:pPr>
      <w:r w:rsidRPr="00EC34D8">
        <w:t>2. Cut two potato strips to be about the same size strips, each approximately 7 cm long, 1.5 cm wide, and 1.0 cm thick.  Designate them as "1" and "2".</w:t>
      </w:r>
    </w:p>
    <w:p w:rsidR="003A777D" w:rsidRPr="00EC34D8" w:rsidRDefault="003A777D" w:rsidP="003A777D">
      <w:pPr>
        <w:spacing w:line="480" w:lineRule="auto"/>
      </w:pPr>
      <w:r w:rsidRPr="00EC34D8">
        <w:t xml:space="preserve">3. If a food scale is available, weigh each of the strips and record the weights in the designated part of the data table </w:t>
      </w:r>
      <w:r>
        <w:t>2</w:t>
      </w:r>
      <w:r w:rsidRPr="00EC34D8">
        <w:t>. (If not use the data from the accompanying video)</w:t>
      </w:r>
    </w:p>
    <w:p w:rsidR="003A777D" w:rsidRPr="00EC34D8" w:rsidRDefault="003A777D" w:rsidP="003A777D">
      <w:pPr>
        <w:spacing w:line="480" w:lineRule="auto"/>
      </w:pPr>
      <w:r w:rsidRPr="00EC34D8">
        <w:t xml:space="preserve">. Using pieces of tape and a maker, </w:t>
      </w:r>
      <w:r>
        <w:t>identify</w:t>
      </w:r>
      <w:r w:rsidRPr="00EC34D8">
        <w:t xml:space="preserve"> two small glasses as "1 water" and "2 NaCl", and place each potato strip into the appropriate drinking glass.  </w:t>
      </w:r>
    </w:p>
    <w:p w:rsidR="003A777D" w:rsidRPr="00EC34D8" w:rsidRDefault="003A777D" w:rsidP="003A777D">
      <w:pPr>
        <w:spacing w:line="480" w:lineRule="auto"/>
      </w:pPr>
      <w:r w:rsidRPr="00EC34D8">
        <w:t xml:space="preserve">5. Fill drinking glass 1 with 1 cup tap water (or enough tap water to submerge the potato strip).  </w:t>
      </w:r>
    </w:p>
    <w:p w:rsidR="003A777D" w:rsidRPr="00EC34D8" w:rsidRDefault="003A777D" w:rsidP="003A777D">
      <w:pPr>
        <w:spacing w:line="480" w:lineRule="auto"/>
      </w:pPr>
      <w:r w:rsidRPr="00EC34D8">
        <w:t xml:space="preserve">7. Fill drinking glass 2 with the same amount of liquid (as used in drinking glass 1) </w:t>
      </w:r>
      <w:r>
        <w:t>but use the salt solution (salt</w:t>
      </w:r>
      <w:r w:rsidRPr="00EC34D8">
        <w:t xml:space="preserve">water) prepared in step 1.  </w:t>
      </w:r>
    </w:p>
    <w:p w:rsidR="003A777D" w:rsidRPr="00EC34D8" w:rsidRDefault="003A777D" w:rsidP="003A777D">
      <w:pPr>
        <w:spacing w:line="480" w:lineRule="auto"/>
      </w:pPr>
      <w:r w:rsidRPr="00EC34D8">
        <w:t xml:space="preserve">6. After approximately four hours, remove the strips and, if possible, reweigh them.  Record the weights in the designated part of the appropriate data table </w:t>
      </w:r>
      <w:r>
        <w:t>2</w:t>
      </w:r>
      <w:r w:rsidRPr="00EC34D8">
        <w:t>.</w:t>
      </w:r>
    </w:p>
    <w:p w:rsidR="003A777D" w:rsidRPr="00EC34D8" w:rsidRDefault="003A777D" w:rsidP="003A777D">
      <w:pPr>
        <w:spacing w:line="480" w:lineRule="auto"/>
      </w:pPr>
      <w:r w:rsidRPr="00EC34D8">
        <w:t xml:space="preserve">7. Obtain a piece of </w:t>
      </w:r>
      <w:r>
        <w:t>"</w:t>
      </w:r>
      <w:r w:rsidRPr="00EC34D8">
        <w:t>fresh</w:t>
      </w:r>
      <w:r>
        <w:t>"</w:t>
      </w:r>
      <w:r w:rsidRPr="00EC34D8">
        <w:t xml:space="preserve"> potato for comparison, and observe how the strips look and feel before and after soaking in the solutions.  Record your observations in the results sections.</w:t>
      </w:r>
    </w:p>
    <w:p w:rsidR="003A777D" w:rsidRDefault="003A777D" w:rsidP="003A777D">
      <w:pPr>
        <w:spacing w:line="480" w:lineRule="auto"/>
        <w:rPr>
          <w:rFonts w:asciiTheme="majorHAnsi" w:hAnsiTheme="majorHAnsi" w:cstheme="majorHAnsi"/>
          <w:sz w:val="28"/>
          <w:szCs w:val="28"/>
        </w:rPr>
      </w:pPr>
    </w:p>
    <w:p w:rsidR="003A777D" w:rsidRDefault="003A777D" w:rsidP="003A777D">
      <w:pPr>
        <w:spacing w:line="480" w:lineRule="auto"/>
        <w:rPr>
          <w:rFonts w:asciiTheme="majorHAnsi" w:hAnsiTheme="majorHAnsi" w:cstheme="majorHAnsi"/>
          <w:sz w:val="28"/>
          <w:szCs w:val="28"/>
        </w:rPr>
      </w:pPr>
      <w:r>
        <w:rPr>
          <w:rFonts w:asciiTheme="majorHAnsi" w:hAnsiTheme="majorHAnsi" w:cstheme="majorHAnsi"/>
          <w:sz w:val="28"/>
          <w:szCs w:val="28"/>
        </w:rPr>
        <w:br w:type="page"/>
      </w:r>
    </w:p>
    <w:p w:rsidR="003A777D" w:rsidRPr="00EC34D8" w:rsidRDefault="003A777D" w:rsidP="003A777D">
      <w:pPr>
        <w:spacing w:line="480" w:lineRule="auto"/>
        <w:rPr>
          <w:rFonts w:asciiTheme="majorHAnsi" w:hAnsiTheme="majorHAnsi" w:cstheme="majorHAnsi"/>
          <w:sz w:val="28"/>
          <w:szCs w:val="28"/>
        </w:rPr>
      </w:pPr>
      <w:r w:rsidRPr="00EC34D8">
        <w:rPr>
          <w:rFonts w:asciiTheme="majorHAnsi" w:hAnsiTheme="majorHAnsi" w:cstheme="majorHAnsi"/>
          <w:sz w:val="28"/>
          <w:szCs w:val="28"/>
        </w:rPr>
        <w:lastRenderedPageBreak/>
        <w:t>Results:</w:t>
      </w:r>
    </w:p>
    <w:p w:rsidR="003A777D" w:rsidRPr="00EC34D8" w:rsidRDefault="003A777D" w:rsidP="003A777D">
      <w:pPr>
        <w:pStyle w:val="Caption"/>
        <w:keepNext/>
        <w:spacing w:line="480" w:lineRule="auto"/>
        <w:rPr>
          <w:sz w:val="22"/>
          <w:szCs w:val="22"/>
        </w:rPr>
      </w:pPr>
      <w:r w:rsidRPr="00EC34D8">
        <w:rPr>
          <w:sz w:val="22"/>
          <w:szCs w:val="22"/>
        </w:rPr>
        <w:t>Table 1: Observations of Potato Slices after treatment with tap Water or Salt Water or no treatment.</w:t>
      </w:r>
    </w:p>
    <w:tbl>
      <w:tblPr>
        <w:tblStyle w:val="TableGrid"/>
        <w:tblW w:w="0" w:type="auto"/>
        <w:tblLook w:val="04A0" w:firstRow="1" w:lastRow="0" w:firstColumn="1" w:lastColumn="0" w:noHBand="0" w:noVBand="1"/>
      </w:tblPr>
      <w:tblGrid>
        <w:gridCol w:w="2425"/>
        <w:gridCol w:w="6925"/>
      </w:tblGrid>
      <w:tr w:rsidR="003A777D" w:rsidTr="0059137A">
        <w:tc>
          <w:tcPr>
            <w:tcW w:w="2425" w:type="dxa"/>
          </w:tcPr>
          <w:p w:rsidR="003A777D" w:rsidRPr="00EC34D8" w:rsidRDefault="003A777D" w:rsidP="0059137A">
            <w:pPr>
              <w:spacing w:line="480" w:lineRule="auto"/>
              <w:rPr>
                <w:rFonts w:asciiTheme="minorHAnsi" w:hAnsiTheme="minorHAnsi" w:cstheme="minorHAnsi"/>
                <w:sz w:val="22"/>
                <w:szCs w:val="22"/>
              </w:rPr>
            </w:pPr>
            <w:r w:rsidRPr="00EC34D8">
              <w:rPr>
                <w:rFonts w:asciiTheme="minorHAnsi" w:hAnsiTheme="minorHAnsi" w:cstheme="minorHAnsi"/>
                <w:sz w:val="22"/>
                <w:szCs w:val="22"/>
              </w:rPr>
              <w:t>Treatment</w:t>
            </w:r>
          </w:p>
        </w:tc>
        <w:tc>
          <w:tcPr>
            <w:tcW w:w="6925" w:type="dxa"/>
          </w:tcPr>
          <w:p w:rsidR="003A777D" w:rsidRPr="00EC34D8" w:rsidRDefault="003A777D" w:rsidP="0059137A">
            <w:pPr>
              <w:spacing w:line="480" w:lineRule="auto"/>
              <w:rPr>
                <w:rFonts w:asciiTheme="minorHAnsi" w:hAnsiTheme="minorHAnsi" w:cstheme="minorHAnsi"/>
                <w:sz w:val="22"/>
                <w:szCs w:val="22"/>
              </w:rPr>
            </w:pPr>
            <w:r w:rsidRPr="00EC34D8">
              <w:rPr>
                <w:rFonts w:asciiTheme="minorHAnsi" w:hAnsiTheme="minorHAnsi" w:cstheme="minorHAnsi"/>
                <w:sz w:val="22"/>
                <w:szCs w:val="22"/>
              </w:rPr>
              <w:t>Observations</w:t>
            </w:r>
            <w:r w:rsidRPr="00EC34D8">
              <w:rPr>
                <w:rFonts w:asciiTheme="minorHAnsi" w:hAnsiTheme="minorHAnsi" w:cstheme="minorHAnsi"/>
                <w:sz w:val="22"/>
                <w:szCs w:val="22"/>
              </w:rPr>
              <w:tab/>
            </w:r>
          </w:p>
        </w:tc>
      </w:tr>
      <w:tr w:rsidR="003A777D" w:rsidTr="0059137A">
        <w:tc>
          <w:tcPr>
            <w:tcW w:w="2425" w:type="dxa"/>
          </w:tcPr>
          <w:p w:rsidR="003A777D" w:rsidRPr="00EC34D8" w:rsidRDefault="003A777D" w:rsidP="0059137A">
            <w:pPr>
              <w:spacing w:line="480" w:lineRule="auto"/>
              <w:rPr>
                <w:rFonts w:asciiTheme="minorHAnsi" w:hAnsiTheme="minorHAnsi" w:cstheme="minorHAnsi"/>
                <w:sz w:val="22"/>
                <w:szCs w:val="22"/>
              </w:rPr>
            </w:pPr>
            <w:r w:rsidRPr="00EC34D8">
              <w:rPr>
                <w:rFonts w:asciiTheme="minorHAnsi" w:hAnsiTheme="minorHAnsi" w:cstheme="minorHAnsi"/>
                <w:sz w:val="22"/>
                <w:szCs w:val="22"/>
              </w:rPr>
              <w:t>Potato strip in Tap Water</w:t>
            </w:r>
          </w:p>
          <w:p w:rsidR="003A777D" w:rsidRPr="00EC34D8" w:rsidRDefault="003A777D" w:rsidP="0059137A">
            <w:pPr>
              <w:spacing w:line="480" w:lineRule="auto"/>
              <w:rPr>
                <w:rFonts w:asciiTheme="minorHAnsi" w:hAnsiTheme="minorHAnsi" w:cstheme="minorHAnsi"/>
                <w:sz w:val="22"/>
                <w:szCs w:val="22"/>
              </w:rPr>
            </w:pPr>
          </w:p>
        </w:tc>
        <w:tc>
          <w:tcPr>
            <w:tcW w:w="6925" w:type="dxa"/>
          </w:tcPr>
          <w:p w:rsidR="003A777D" w:rsidRPr="00EC34D8" w:rsidRDefault="003A777D" w:rsidP="0059137A">
            <w:pPr>
              <w:spacing w:line="480" w:lineRule="auto"/>
              <w:rPr>
                <w:rFonts w:asciiTheme="minorHAnsi" w:hAnsiTheme="minorHAnsi" w:cstheme="minorHAnsi"/>
                <w:sz w:val="22"/>
                <w:szCs w:val="22"/>
              </w:rPr>
            </w:pPr>
            <w:r>
              <w:rPr>
                <w:rFonts w:asciiTheme="minorHAnsi" w:hAnsiTheme="minorHAnsi" w:cstheme="minorHAnsi"/>
                <w:sz w:val="22"/>
                <w:szCs w:val="22"/>
              </w:rPr>
              <w:t>The potato cell swells and becomes turgid. Water enters the cell by osmosis, it starts to increase in size, but the cell wall prevents it from bursting. The pressure inside the cell rises until internal pressure equals the external pressure.</w:t>
            </w:r>
          </w:p>
        </w:tc>
      </w:tr>
      <w:tr w:rsidR="003A777D" w:rsidTr="0059137A">
        <w:tc>
          <w:tcPr>
            <w:tcW w:w="2425" w:type="dxa"/>
          </w:tcPr>
          <w:p w:rsidR="003A777D" w:rsidRPr="00EC34D8" w:rsidRDefault="003A777D" w:rsidP="0059137A">
            <w:pPr>
              <w:spacing w:line="480" w:lineRule="auto"/>
              <w:rPr>
                <w:rFonts w:asciiTheme="minorHAnsi" w:hAnsiTheme="minorHAnsi" w:cstheme="minorHAnsi"/>
                <w:sz w:val="22"/>
                <w:szCs w:val="22"/>
              </w:rPr>
            </w:pPr>
            <w:r w:rsidRPr="00EC34D8">
              <w:rPr>
                <w:rFonts w:asciiTheme="minorHAnsi" w:hAnsiTheme="minorHAnsi" w:cstheme="minorHAnsi"/>
                <w:sz w:val="22"/>
                <w:szCs w:val="22"/>
              </w:rPr>
              <w:t>Potato strip in Salt Water</w:t>
            </w:r>
          </w:p>
          <w:p w:rsidR="003A777D" w:rsidRPr="00EC34D8" w:rsidRDefault="003A777D" w:rsidP="0059137A">
            <w:pPr>
              <w:spacing w:line="480" w:lineRule="auto"/>
              <w:rPr>
                <w:rFonts w:asciiTheme="minorHAnsi" w:hAnsiTheme="minorHAnsi" w:cstheme="minorHAnsi"/>
                <w:sz w:val="22"/>
                <w:szCs w:val="22"/>
              </w:rPr>
            </w:pPr>
          </w:p>
        </w:tc>
        <w:tc>
          <w:tcPr>
            <w:tcW w:w="6925" w:type="dxa"/>
          </w:tcPr>
          <w:p w:rsidR="003A777D" w:rsidRPr="00EC34D8" w:rsidRDefault="003A777D" w:rsidP="0059137A">
            <w:pPr>
              <w:spacing w:line="480" w:lineRule="auto"/>
              <w:rPr>
                <w:rFonts w:asciiTheme="minorHAnsi" w:hAnsiTheme="minorHAnsi" w:cstheme="minorHAnsi"/>
                <w:sz w:val="22"/>
                <w:szCs w:val="22"/>
              </w:rPr>
            </w:pPr>
            <w:r>
              <w:rPr>
                <w:rFonts w:asciiTheme="minorHAnsi" w:hAnsiTheme="minorHAnsi" w:cstheme="minorHAnsi"/>
                <w:sz w:val="22"/>
                <w:szCs w:val="22"/>
              </w:rPr>
              <w:t xml:space="preserve">The potato cell shrinks and crumples. Water exits the potato cell by osmosis resulting in plasmolysis. </w:t>
            </w:r>
          </w:p>
        </w:tc>
      </w:tr>
      <w:tr w:rsidR="003A777D" w:rsidTr="0059137A">
        <w:tc>
          <w:tcPr>
            <w:tcW w:w="2425" w:type="dxa"/>
          </w:tcPr>
          <w:p w:rsidR="003A777D" w:rsidRPr="00EC34D8" w:rsidRDefault="003A777D" w:rsidP="0059137A">
            <w:pPr>
              <w:spacing w:line="480" w:lineRule="auto"/>
              <w:rPr>
                <w:rFonts w:asciiTheme="minorHAnsi" w:hAnsiTheme="minorHAnsi" w:cstheme="minorHAnsi"/>
                <w:sz w:val="22"/>
                <w:szCs w:val="22"/>
              </w:rPr>
            </w:pPr>
            <w:r w:rsidRPr="00EC34D8">
              <w:rPr>
                <w:rFonts w:asciiTheme="minorHAnsi" w:hAnsiTheme="minorHAnsi" w:cstheme="minorHAnsi"/>
                <w:sz w:val="22"/>
                <w:szCs w:val="22"/>
              </w:rPr>
              <w:t>Control Potato strip**</w:t>
            </w:r>
          </w:p>
          <w:p w:rsidR="003A777D" w:rsidRPr="00EC34D8" w:rsidRDefault="003A777D" w:rsidP="0059137A">
            <w:pPr>
              <w:spacing w:line="480" w:lineRule="auto"/>
              <w:rPr>
                <w:rFonts w:asciiTheme="minorHAnsi" w:hAnsiTheme="minorHAnsi" w:cstheme="minorHAnsi"/>
                <w:sz w:val="22"/>
                <w:szCs w:val="22"/>
              </w:rPr>
            </w:pPr>
          </w:p>
        </w:tc>
        <w:tc>
          <w:tcPr>
            <w:tcW w:w="6925" w:type="dxa"/>
          </w:tcPr>
          <w:p w:rsidR="003A777D" w:rsidRPr="00EC34D8" w:rsidRDefault="003A777D" w:rsidP="0059137A">
            <w:pPr>
              <w:spacing w:line="480" w:lineRule="auto"/>
              <w:rPr>
                <w:rFonts w:asciiTheme="minorHAnsi" w:hAnsiTheme="minorHAnsi" w:cstheme="minorHAnsi"/>
                <w:sz w:val="22"/>
                <w:szCs w:val="22"/>
              </w:rPr>
            </w:pPr>
            <w:r>
              <w:rPr>
                <w:rFonts w:asciiTheme="minorHAnsi" w:hAnsiTheme="minorHAnsi" w:cstheme="minorHAnsi"/>
                <w:sz w:val="22"/>
                <w:szCs w:val="22"/>
              </w:rPr>
              <w:t>The potato cell remained the same since it was the control experiment.</w:t>
            </w:r>
          </w:p>
        </w:tc>
      </w:tr>
    </w:tbl>
    <w:p w:rsidR="003A777D" w:rsidRPr="00EC34D8" w:rsidRDefault="003A777D" w:rsidP="003A777D">
      <w:pPr>
        <w:spacing w:line="480" w:lineRule="auto"/>
      </w:pPr>
      <w:r w:rsidRPr="00EC34D8">
        <w:t xml:space="preserve">**a </w:t>
      </w:r>
      <w:r>
        <w:t>"</w:t>
      </w:r>
      <w:r w:rsidRPr="00EC34D8">
        <w:t>fresh</w:t>
      </w:r>
      <w:r>
        <w:t>"</w:t>
      </w:r>
      <w:r w:rsidRPr="00EC34D8">
        <w:t xml:space="preserve"> potato slice, cut just before you are ready to make your observatio</w:t>
      </w:r>
      <w:r>
        <w:t>ns about the tap water and salt</w:t>
      </w:r>
      <w:r w:rsidRPr="00EC34D8">
        <w:t>water treatments.</w:t>
      </w:r>
    </w:p>
    <w:p w:rsidR="003A777D" w:rsidRDefault="003A777D" w:rsidP="003A777D">
      <w:pPr>
        <w:spacing w:line="480" w:lineRule="auto"/>
        <w:rPr>
          <w:rFonts w:cstheme="minorHAnsi"/>
          <w:i/>
          <w:iCs/>
        </w:rPr>
      </w:pPr>
    </w:p>
    <w:p w:rsidR="003A777D" w:rsidRDefault="003A777D" w:rsidP="003A777D">
      <w:pPr>
        <w:spacing w:line="480" w:lineRule="auto"/>
        <w:rPr>
          <w:rFonts w:cstheme="minorHAnsi"/>
          <w:i/>
          <w:iCs/>
        </w:rPr>
      </w:pPr>
    </w:p>
    <w:p w:rsidR="003A777D" w:rsidRPr="00EC34D8" w:rsidRDefault="003A777D" w:rsidP="003A777D">
      <w:pPr>
        <w:spacing w:line="480" w:lineRule="auto"/>
        <w:rPr>
          <w:rFonts w:cstheme="minorHAnsi"/>
          <w:i/>
          <w:iCs/>
        </w:rPr>
      </w:pPr>
      <w:r w:rsidRPr="00EC34D8">
        <w:rPr>
          <w:rFonts w:cstheme="minorHAnsi"/>
          <w:i/>
          <w:iCs/>
        </w:rPr>
        <w:t xml:space="preserve">Table </w:t>
      </w:r>
      <w:r>
        <w:rPr>
          <w:rFonts w:cstheme="minorHAnsi"/>
          <w:i/>
          <w:iCs/>
        </w:rPr>
        <w:t>2</w:t>
      </w:r>
      <w:r w:rsidRPr="00EC34D8">
        <w:rPr>
          <w:rFonts w:cstheme="minorHAnsi"/>
          <w:i/>
          <w:iCs/>
        </w:rPr>
        <w:t xml:space="preserve">: </w:t>
      </w:r>
      <w:r>
        <w:rPr>
          <w:rFonts w:cstheme="minorHAnsi"/>
          <w:i/>
          <w:iCs/>
        </w:rPr>
        <w:t>W</w:t>
      </w:r>
      <w:r w:rsidRPr="00EC34D8">
        <w:rPr>
          <w:rFonts w:cstheme="minorHAnsi"/>
          <w:i/>
          <w:iCs/>
        </w:rPr>
        <w:t>eight of potato strips before and after treatment with different tonicity liquids.</w:t>
      </w:r>
    </w:p>
    <w:tbl>
      <w:tblPr>
        <w:tblStyle w:val="TableGrid"/>
        <w:tblW w:w="0" w:type="auto"/>
        <w:tblLook w:val="04A0" w:firstRow="1" w:lastRow="0" w:firstColumn="1" w:lastColumn="0" w:noHBand="0" w:noVBand="1"/>
      </w:tblPr>
      <w:tblGrid>
        <w:gridCol w:w="1525"/>
        <w:gridCol w:w="2610"/>
        <w:gridCol w:w="2610"/>
        <w:gridCol w:w="2605"/>
      </w:tblGrid>
      <w:tr w:rsidR="003A777D" w:rsidRPr="00EC34D8" w:rsidTr="0059137A">
        <w:tc>
          <w:tcPr>
            <w:tcW w:w="1525" w:type="dxa"/>
          </w:tcPr>
          <w:p w:rsidR="003A777D" w:rsidRPr="00EC34D8" w:rsidRDefault="003A777D" w:rsidP="0059137A">
            <w:pPr>
              <w:spacing w:after="160" w:line="480" w:lineRule="auto"/>
              <w:rPr>
                <w:rFonts w:asciiTheme="minorHAnsi" w:hAnsiTheme="minorHAnsi" w:cstheme="minorHAnsi"/>
                <w:sz w:val="22"/>
                <w:szCs w:val="22"/>
              </w:rPr>
            </w:pPr>
            <w:r w:rsidRPr="00EC34D8">
              <w:rPr>
                <w:rFonts w:asciiTheme="minorHAnsi" w:hAnsiTheme="minorHAnsi" w:cstheme="minorHAnsi"/>
                <w:sz w:val="22"/>
                <w:szCs w:val="22"/>
              </w:rPr>
              <w:t>Treatment</w:t>
            </w:r>
          </w:p>
        </w:tc>
        <w:tc>
          <w:tcPr>
            <w:tcW w:w="2610" w:type="dxa"/>
          </w:tcPr>
          <w:p w:rsidR="003A777D" w:rsidRPr="00EC34D8" w:rsidRDefault="003A777D" w:rsidP="0059137A">
            <w:pPr>
              <w:spacing w:after="160" w:line="480" w:lineRule="auto"/>
              <w:rPr>
                <w:rFonts w:asciiTheme="minorHAnsi" w:hAnsiTheme="minorHAnsi" w:cstheme="minorHAnsi"/>
                <w:sz w:val="22"/>
                <w:szCs w:val="22"/>
              </w:rPr>
            </w:pPr>
            <w:r w:rsidRPr="00EC34D8">
              <w:rPr>
                <w:rFonts w:asciiTheme="minorHAnsi" w:hAnsiTheme="minorHAnsi" w:cstheme="minorHAnsi"/>
                <w:sz w:val="22"/>
                <w:szCs w:val="22"/>
              </w:rPr>
              <w:t xml:space="preserve">Initial </w:t>
            </w:r>
            <w:r>
              <w:rPr>
                <w:rFonts w:asciiTheme="minorHAnsi" w:hAnsiTheme="minorHAnsi" w:cstheme="minorHAnsi"/>
                <w:sz w:val="22"/>
                <w:szCs w:val="22"/>
              </w:rPr>
              <w:t>W</w:t>
            </w:r>
            <w:r w:rsidRPr="00EC34D8">
              <w:rPr>
                <w:rFonts w:asciiTheme="minorHAnsi" w:hAnsiTheme="minorHAnsi" w:cstheme="minorHAnsi"/>
                <w:sz w:val="22"/>
                <w:szCs w:val="22"/>
              </w:rPr>
              <w:t>eight of Potato Strip (g)</w:t>
            </w:r>
          </w:p>
        </w:tc>
        <w:tc>
          <w:tcPr>
            <w:tcW w:w="2610" w:type="dxa"/>
          </w:tcPr>
          <w:p w:rsidR="003A777D" w:rsidRPr="00EC34D8" w:rsidRDefault="003A777D" w:rsidP="0059137A">
            <w:pPr>
              <w:spacing w:after="160" w:line="480" w:lineRule="auto"/>
              <w:rPr>
                <w:rFonts w:asciiTheme="minorHAnsi" w:hAnsiTheme="minorHAnsi" w:cstheme="minorHAnsi"/>
                <w:sz w:val="22"/>
                <w:szCs w:val="22"/>
              </w:rPr>
            </w:pPr>
            <w:r w:rsidRPr="00EC34D8">
              <w:rPr>
                <w:rFonts w:asciiTheme="minorHAnsi" w:hAnsiTheme="minorHAnsi" w:cstheme="minorHAnsi"/>
                <w:sz w:val="22"/>
                <w:szCs w:val="22"/>
              </w:rPr>
              <w:t>Weight of Potato Strip after 1 hour (g)</w:t>
            </w:r>
          </w:p>
        </w:tc>
        <w:tc>
          <w:tcPr>
            <w:tcW w:w="2605" w:type="dxa"/>
          </w:tcPr>
          <w:p w:rsidR="003A777D" w:rsidRPr="00EC34D8" w:rsidRDefault="003A777D" w:rsidP="0059137A">
            <w:pPr>
              <w:spacing w:after="160" w:line="480" w:lineRule="auto"/>
              <w:rPr>
                <w:rFonts w:asciiTheme="minorHAnsi" w:hAnsiTheme="minorHAnsi" w:cstheme="minorHAnsi"/>
                <w:sz w:val="22"/>
                <w:szCs w:val="22"/>
              </w:rPr>
            </w:pPr>
            <w:r>
              <w:rPr>
                <w:rFonts w:asciiTheme="minorHAnsi" w:hAnsiTheme="minorHAnsi" w:cstheme="minorHAnsi"/>
                <w:sz w:val="22"/>
                <w:szCs w:val="22"/>
              </w:rPr>
              <w:t>The d</w:t>
            </w:r>
            <w:r w:rsidRPr="00EC34D8">
              <w:rPr>
                <w:rFonts w:asciiTheme="minorHAnsi" w:hAnsiTheme="minorHAnsi" w:cstheme="minorHAnsi"/>
                <w:sz w:val="22"/>
                <w:szCs w:val="22"/>
              </w:rPr>
              <w:t>ifference in Weight (use +g or -g)</w:t>
            </w:r>
          </w:p>
        </w:tc>
      </w:tr>
      <w:tr w:rsidR="003A777D" w:rsidRPr="00EC34D8" w:rsidTr="0059137A">
        <w:trPr>
          <w:trHeight w:val="548"/>
        </w:trPr>
        <w:tc>
          <w:tcPr>
            <w:tcW w:w="1525" w:type="dxa"/>
          </w:tcPr>
          <w:p w:rsidR="003A777D" w:rsidRPr="00EC34D8" w:rsidRDefault="003A777D" w:rsidP="0059137A">
            <w:pPr>
              <w:spacing w:after="160" w:line="480" w:lineRule="auto"/>
              <w:rPr>
                <w:rFonts w:asciiTheme="minorHAnsi" w:hAnsiTheme="minorHAnsi" w:cstheme="minorHAnsi"/>
                <w:sz w:val="22"/>
                <w:szCs w:val="22"/>
              </w:rPr>
            </w:pPr>
            <w:r w:rsidRPr="00EC34D8">
              <w:rPr>
                <w:rFonts w:asciiTheme="minorHAnsi" w:hAnsiTheme="minorHAnsi" w:cstheme="minorHAnsi"/>
                <w:sz w:val="22"/>
                <w:szCs w:val="22"/>
              </w:rPr>
              <w:t>Tap Water</w:t>
            </w:r>
          </w:p>
        </w:tc>
        <w:tc>
          <w:tcPr>
            <w:tcW w:w="2610" w:type="dxa"/>
          </w:tcPr>
          <w:p w:rsidR="003A777D" w:rsidRPr="00EC34D8" w:rsidRDefault="003A777D" w:rsidP="0059137A">
            <w:pPr>
              <w:spacing w:after="160" w:line="480" w:lineRule="auto"/>
              <w:rPr>
                <w:rFonts w:asciiTheme="minorHAnsi" w:hAnsiTheme="minorHAnsi" w:cstheme="minorHAnsi"/>
                <w:sz w:val="22"/>
                <w:szCs w:val="22"/>
              </w:rPr>
            </w:pPr>
          </w:p>
        </w:tc>
        <w:tc>
          <w:tcPr>
            <w:tcW w:w="2610" w:type="dxa"/>
          </w:tcPr>
          <w:p w:rsidR="003A777D" w:rsidRPr="00EC34D8" w:rsidRDefault="003A777D" w:rsidP="0059137A">
            <w:pPr>
              <w:spacing w:after="160" w:line="480" w:lineRule="auto"/>
              <w:rPr>
                <w:rFonts w:asciiTheme="minorHAnsi" w:hAnsiTheme="minorHAnsi" w:cstheme="minorHAnsi"/>
                <w:sz w:val="22"/>
                <w:szCs w:val="22"/>
              </w:rPr>
            </w:pPr>
          </w:p>
        </w:tc>
        <w:tc>
          <w:tcPr>
            <w:tcW w:w="2605" w:type="dxa"/>
          </w:tcPr>
          <w:p w:rsidR="003A777D" w:rsidRPr="00EC34D8" w:rsidRDefault="003A777D" w:rsidP="0059137A">
            <w:pPr>
              <w:spacing w:after="160" w:line="480" w:lineRule="auto"/>
              <w:rPr>
                <w:rFonts w:asciiTheme="minorHAnsi" w:hAnsiTheme="minorHAnsi" w:cstheme="minorHAnsi"/>
                <w:sz w:val="22"/>
                <w:szCs w:val="22"/>
              </w:rPr>
            </w:pPr>
          </w:p>
        </w:tc>
      </w:tr>
      <w:tr w:rsidR="003A777D" w:rsidRPr="00EC34D8" w:rsidTr="0059137A">
        <w:trPr>
          <w:trHeight w:val="620"/>
        </w:trPr>
        <w:tc>
          <w:tcPr>
            <w:tcW w:w="1525" w:type="dxa"/>
          </w:tcPr>
          <w:p w:rsidR="003A777D" w:rsidRPr="00EC34D8" w:rsidRDefault="003A777D" w:rsidP="0059137A">
            <w:pPr>
              <w:spacing w:after="160" w:line="480" w:lineRule="auto"/>
              <w:rPr>
                <w:rFonts w:asciiTheme="minorHAnsi" w:hAnsiTheme="minorHAnsi" w:cstheme="minorHAnsi"/>
                <w:sz w:val="22"/>
                <w:szCs w:val="22"/>
              </w:rPr>
            </w:pPr>
            <w:r w:rsidRPr="00EC34D8">
              <w:rPr>
                <w:rFonts w:asciiTheme="minorHAnsi" w:hAnsiTheme="minorHAnsi" w:cstheme="minorHAnsi"/>
                <w:sz w:val="22"/>
                <w:szCs w:val="22"/>
              </w:rPr>
              <w:lastRenderedPageBreak/>
              <w:t>Salt Water</w:t>
            </w:r>
          </w:p>
        </w:tc>
        <w:tc>
          <w:tcPr>
            <w:tcW w:w="2610" w:type="dxa"/>
          </w:tcPr>
          <w:p w:rsidR="003A777D" w:rsidRPr="00EC34D8" w:rsidRDefault="003A777D" w:rsidP="0059137A">
            <w:pPr>
              <w:spacing w:after="160" w:line="480" w:lineRule="auto"/>
              <w:rPr>
                <w:rFonts w:asciiTheme="minorHAnsi" w:hAnsiTheme="minorHAnsi" w:cstheme="minorHAnsi"/>
                <w:sz w:val="22"/>
                <w:szCs w:val="22"/>
              </w:rPr>
            </w:pPr>
          </w:p>
        </w:tc>
        <w:tc>
          <w:tcPr>
            <w:tcW w:w="2610" w:type="dxa"/>
          </w:tcPr>
          <w:p w:rsidR="003A777D" w:rsidRPr="00EC34D8" w:rsidRDefault="003A777D" w:rsidP="0059137A">
            <w:pPr>
              <w:spacing w:after="160" w:line="480" w:lineRule="auto"/>
              <w:rPr>
                <w:rFonts w:asciiTheme="minorHAnsi" w:hAnsiTheme="minorHAnsi" w:cstheme="minorHAnsi"/>
                <w:sz w:val="22"/>
                <w:szCs w:val="22"/>
              </w:rPr>
            </w:pPr>
          </w:p>
        </w:tc>
        <w:tc>
          <w:tcPr>
            <w:tcW w:w="2605" w:type="dxa"/>
          </w:tcPr>
          <w:p w:rsidR="003A777D" w:rsidRPr="00EC34D8" w:rsidRDefault="003A777D" w:rsidP="0059137A">
            <w:pPr>
              <w:spacing w:after="160" w:line="480" w:lineRule="auto"/>
              <w:rPr>
                <w:rFonts w:asciiTheme="minorHAnsi" w:hAnsiTheme="minorHAnsi" w:cstheme="minorHAnsi"/>
                <w:sz w:val="22"/>
                <w:szCs w:val="22"/>
              </w:rPr>
            </w:pPr>
          </w:p>
        </w:tc>
      </w:tr>
    </w:tbl>
    <w:p w:rsidR="003A777D" w:rsidRDefault="003A777D" w:rsidP="003A777D">
      <w:pPr>
        <w:spacing w:line="480" w:lineRule="auto"/>
        <w:rPr>
          <w:rFonts w:asciiTheme="majorHAnsi" w:hAnsiTheme="majorHAnsi" w:cstheme="majorHAnsi"/>
          <w:sz w:val="28"/>
          <w:szCs w:val="28"/>
        </w:rPr>
      </w:pPr>
    </w:p>
    <w:p w:rsidR="003A777D" w:rsidRPr="00EC34D8" w:rsidRDefault="003A777D" w:rsidP="003A777D">
      <w:pPr>
        <w:spacing w:line="480" w:lineRule="auto"/>
        <w:rPr>
          <w:rFonts w:asciiTheme="majorHAnsi" w:hAnsiTheme="majorHAnsi" w:cstheme="majorHAnsi"/>
          <w:sz w:val="28"/>
          <w:szCs w:val="28"/>
        </w:rPr>
      </w:pPr>
      <w:r w:rsidRPr="00EC34D8">
        <w:rPr>
          <w:rFonts w:asciiTheme="majorHAnsi" w:hAnsiTheme="majorHAnsi" w:cstheme="majorHAnsi"/>
          <w:sz w:val="28"/>
          <w:szCs w:val="28"/>
        </w:rPr>
        <w:t>Conclusions</w:t>
      </w:r>
      <w:r>
        <w:rPr>
          <w:rFonts w:asciiTheme="majorHAnsi" w:hAnsiTheme="majorHAnsi" w:cstheme="majorHAnsi"/>
          <w:sz w:val="28"/>
          <w:szCs w:val="28"/>
        </w:rPr>
        <w:t>:</w:t>
      </w:r>
    </w:p>
    <w:p w:rsidR="003A777D" w:rsidRPr="00EC34D8" w:rsidRDefault="003A777D" w:rsidP="003A777D">
      <w:pPr>
        <w:spacing w:line="480" w:lineRule="auto"/>
      </w:pPr>
      <w:r w:rsidRPr="00EC34D8">
        <w:t xml:space="preserve">Briefly explain your results. Be sure to correctly use the following terms: </w:t>
      </w:r>
      <w:r>
        <w:t xml:space="preserve">Hyperosmotic, Hypo-osmotic, </w:t>
      </w:r>
      <w:r w:rsidRPr="00EC34D8">
        <w:t>Hypotonic, Hypertonic, Osmosis, Di</w:t>
      </w:r>
      <w:r>
        <w:t xml:space="preserve">ffusion, Concentration gradient, </w:t>
      </w:r>
      <w:r w:rsidRPr="00EC34D8">
        <w:t>and selectively permeable membrane.</w:t>
      </w:r>
    </w:p>
    <w:p w:rsidR="003A777D" w:rsidRDefault="003A777D" w:rsidP="003A777D">
      <w:pPr>
        <w:spacing w:line="480" w:lineRule="auto"/>
      </w:pPr>
    </w:p>
    <w:p w:rsidR="003A777D" w:rsidRDefault="003A777D" w:rsidP="003A777D">
      <w:pPr>
        <w:spacing w:after="120" w:line="480" w:lineRule="auto"/>
        <w:rPr>
          <w:rFonts w:eastAsia="Times" w:cstheme="minorHAnsi"/>
          <w:sz w:val="32"/>
          <w:szCs w:val="32"/>
        </w:rPr>
      </w:pPr>
    </w:p>
    <w:p w:rsidR="003A777D" w:rsidRDefault="003A777D" w:rsidP="003A777D">
      <w:pPr>
        <w:spacing w:line="480" w:lineRule="auto"/>
        <w:rPr>
          <w:rFonts w:eastAsia="Times" w:cstheme="minorHAnsi"/>
          <w:sz w:val="32"/>
          <w:szCs w:val="32"/>
        </w:rPr>
      </w:pPr>
      <w:bookmarkStart w:id="0" w:name="_GoBack"/>
      <w:bookmarkEnd w:id="0"/>
      <w:r>
        <w:rPr>
          <w:rFonts w:eastAsia="Times" w:cstheme="minorHAnsi"/>
          <w:sz w:val="32"/>
          <w:szCs w:val="32"/>
        </w:rPr>
        <w:t>Activity 3</w:t>
      </w:r>
    </w:p>
    <w:p w:rsidR="003A777D" w:rsidRPr="00441075" w:rsidRDefault="003A777D" w:rsidP="003A777D">
      <w:pPr>
        <w:spacing w:after="120" w:line="480" w:lineRule="auto"/>
        <w:rPr>
          <w:rFonts w:eastAsia="Times" w:cstheme="minorHAnsi"/>
          <w:sz w:val="32"/>
          <w:szCs w:val="32"/>
        </w:rPr>
      </w:pPr>
      <w:r w:rsidRPr="00441075">
        <w:rPr>
          <w:rFonts w:eastAsia="Times" w:cstheme="minorHAnsi"/>
          <w:sz w:val="32"/>
          <w:szCs w:val="32"/>
        </w:rPr>
        <w:t>Effects of Hypotonic and Hypertonic Solutions on Red Blood Cells</w:t>
      </w:r>
    </w:p>
    <w:p w:rsidR="003A777D" w:rsidRPr="00441075" w:rsidRDefault="003A777D" w:rsidP="003A777D">
      <w:pPr>
        <w:spacing w:after="120" w:line="480" w:lineRule="auto"/>
        <w:jc w:val="both"/>
        <w:rPr>
          <w:rFonts w:eastAsia="Times" w:cstheme="minorHAnsi"/>
        </w:rPr>
      </w:pPr>
      <w:r w:rsidRPr="00441075">
        <w:rPr>
          <w:rFonts w:eastAsia="Times" w:cstheme="minorHAnsi"/>
          <w:sz w:val="24"/>
          <w:szCs w:val="24"/>
        </w:rPr>
        <w:tab/>
      </w:r>
      <w:r w:rsidRPr="00441075">
        <w:rPr>
          <w:rFonts w:eastAsia="Times" w:cstheme="minorHAnsi"/>
        </w:rPr>
        <w:t>In this exercise, you will observe what happens to red blood cells (RBC) when placed in solutions of varying tonic</w:t>
      </w:r>
      <w:r>
        <w:rPr>
          <w:rFonts w:eastAsia="Times" w:cstheme="minorHAnsi"/>
        </w:rPr>
        <w:t xml:space="preserve">ity. Blood cells are tiny </w:t>
      </w:r>
      <w:r w:rsidRPr="00441075">
        <w:rPr>
          <w:rFonts w:eastAsia="Times" w:cstheme="minorHAnsi"/>
        </w:rPr>
        <w:t xml:space="preserve">cells, so examples use </w:t>
      </w:r>
      <w:r>
        <w:rPr>
          <w:rFonts w:eastAsia="Times" w:cstheme="minorHAnsi"/>
        </w:rPr>
        <w:t xml:space="preserve">an </w:t>
      </w:r>
      <w:r w:rsidRPr="00441075">
        <w:rPr>
          <w:rFonts w:eastAsia="Times" w:cstheme="minorHAnsi"/>
        </w:rPr>
        <w:t xml:space="preserve">oil immersion lens to observe the effects of these solutions. </w:t>
      </w:r>
    </w:p>
    <w:p w:rsidR="003A777D" w:rsidRPr="00E36F66" w:rsidRDefault="003A777D" w:rsidP="003A777D">
      <w:pPr>
        <w:spacing w:after="120" w:line="480" w:lineRule="auto"/>
        <w:jc w:val="both"/>
        <w:rPr>
          <w:rFonts w:asciiTheme="majorHAnsi" w:eastAsia="Times" w:hAnsiTheme="majorHAnsi" w:cstheme="majorHAnsi"/>
          <w:sz w:val="28"/>
          <w:szCs w:val="28"/>
        </w:rPr>
      </w:pPr>
      <w:r w:rsidRPr="00441075">
        <w:rPr>
          <w:rFonts w:asciiTheme="majorHAnsi" w:eastAsia="Times" w:hAnsiTheme="majorHAnsi" w:cstheme="majorHAnsi"/>
          <w:sz w:val="28"/>
          <w:szCs w:val="28"/>
        </w:rPr>
        <w:t>Hypothesis</w:t>
      </w:r>
      <w:r>
        <w:rPr>
          <w:rFonts w:asciiTheme="majorHAnsi" w:eastAsia="Times" w:hAnsiTheme="majorHAnsi" w:cstheme="majorHAnsi"/>
          <w:sz w:val="28"/>
          <w:szCs w:val="28"/>
        </w:rPr>
        <w:t>: The t</w:t>
      </w:r>
      <w:r w:rsidRPr="00441075">
        <w:rPr>
          <w:rFonts w:eastAsia="Times" w:cstheme="minorHAnsi"/>
        </w:rPr>
        <w:t>onicity of a solution affects the water content and structure of red blood cells.</w:t>
      </w:r>
    </w:p>
    <w:p w:rsidR="003A777D" w:rsidRPr="00441075" w:rsidRDefault="003A777D" w:rsidP="003A777D">
      <w:pPr>
        <w:spacing w:after="120" w:line="480" w:lineRule="auto"/>
        <w:rPr>
          <w:rFonts w:eastAsia="Times" w:cstheme="minorHAnsi"/>
          <w:sz w:val="24"/>
          <w:szCs w:val="24"/>
        </w:rPr>
      </w:pPr>
    </w:p>
    <w:p w:rsidR="003A777D" w:rsidRPr="00441075" w:rsidRDefault="003A777D" w:rsidP="003A777D">
      <w:pPr>
        <w:spacing w:after="120" w:line="480" w:lineRule="auto"/>
        <w:rPr>
          <w:rFonts w:asciiTheme="majorHAnsi" w:eastAsia="Times" w:hAnsiTheme="majorHAnsi" w:cstheme="majorHAnsi"/>
          <w:sz w:val="28"/>
          <w:szCs w:val="28"/>
        </w:rPr>
      </w:pPr>
      <w:r w:rsidRPr="00441075">
        <w:rPr>
          <w:rFonts w:asciiTheme="majorHAnsi" w:eastAsia="Times" w:hAnsiTheme="majorHAnsi" w:cstheme="majorHAnsi"/>
          <w:sz w:val="28"/>
          <w:szCs w:val="28"/>
        </w:rPr>
        <w:t>Predictions:</w:t>
      </w:r>
    </w:p>
    <w:p w:rsidR="003A777D" w:rsidRPr="00441075" w:rsidRDefault="003A777D" w:rsidP="003A777D">
      <w:pPr>
        <w:spacing w:after="120" w:line="480" w:lineRule="auto"/>
        <w:rPr>
          <w:rFonts w:eastAsia="Times" w:cstheme="minorHAnsi"/>
        </w:rPr>
      </w:pPr>
      <w:r w:rsidRPr="00441075">
        <w:rPr>
          <w:rFonts w:eastAsia="Times" w:cstheme="minorHAnsi"/>
          <w:sz w:val="24"/>
          <w:szCs w:val="24"/>
        </w:rPr>
        <w:tab/>
      </w:r>
      <w:r w:rsidRPr="00441075">
        <w:rPr>
          <w:rFonts w:eastAsia="Times" w:cstheme="minorHAnsi"/>
        </w:rPr>
        <w:t xml:space="preserve">RBC in isotonic solution – </w:t>
      </w:r>
      <w:r>
        <w:rPr>
          <w:rFonts w:eastAsia="Times" w:cstheme="minorHAnsi"/>
        </w:rPr>
        <w:t xml:space="preserve"> In an isotonic solution, red blood cells will not shrink or swell.</w:t>
      </w:r>
    </w:p>
    <w:p w:rsidR="003A777D" w:rsidRPr="00441075" w:rsidRDefault="003A777D" w:rsidP="003A777D">
      <w:pPr>
        <w:spacing w:after="120" w:line="480" w:lineRule="auto"/>
        <w:rPr>
          <w:rFonts w:eastAsia="Times" w:cstheme="minorHAnsi"/>
        </w:rPr>
      </w:pPr>
    </w:p>
    <w:p w:rsidR="003A777D" w:rsidRPr="00441075" w:rsidRDefault="003A777D" w:rsidP="003A777D">
      <w:pPr>
        <w:spacing w:after="120" w:line="480" w:lineRule="auto"/>
        <w:ind w:firstLine="720"/>
        <w:rPr>
          <w:rFonts w:eastAsia="Times" w:cstheme="minorHAnsi"/>
        </w:rPr>
      </w:pPr>
    </w:p>
    <w:p w:rsidR="003A777D" w:rsidRPr="00441075" w:rsidRDefault="003A777D" w:rsidP="003A777D">
      <w:pPr>
        <w:spacing w:after="120" w:line="480" w:lineRule="auto"/>
        <w:ind w:left="720"/>
        <w:rPr>
          <w:rFonts w:eastAsia="Times" w:cstheme="minorHAnsi"/>
        </w:rPr>
      </w:pPr>
      <w:r w:rsidRPr="00441075">
        <w:rPr>
          <w:rFonts w:eastAsia="Times" w:cstheme="minorHAnsi"/>
        </w:rPr>
        <w:t xml:space="preserve">RBC in hypertonic solution – </w:t>
      </w:r>
      <w:r>
        <w:rPr>
          <w:rFonts w:eastAsia="Times" w:cstheme="minorHAnsi"/>
        </w:rPr>
        <w:t xml:space="preserve">  Water within the red blood cells will move out via osmosis into the surrounding solution causing the red blood cells to shrink and shrivel.</w:t>
      </w:r>
    </w:p>
    <w:p w:rsidR="003A777D" w:rsidRPr="00441075" w:rsidRDefault="003A777D" w:rsidP="003A777D">
      <w:pPr>
        <w:spacing w:after="120" w:line="480" w:lineRule="auto"/>
        <w:rPr>
          <w:rFonts w:eastAsia="Times" w:cstheme="minorHAnsi"/>
        </w:rPr>
      </w:pPr>
    </w:p>
    <w:p w:rsidR="003A777D" w:rsidRPr="00441075" w:rsidRDefault="003A777D" w:rsidP="003A777D">
      <w:pPr>
        <w:spacing w:after="120" w:line="480" w:lineRule="auto"/>
        <w:rPr>
          <w:rFonts w:eastAsia="Times" w:cstheme="minorHAnsi"/>
        </w:rPr>
      </w:pPr>
    </w:p>
    <w:p w:rsidR="003A777D" w:rsidRPr="00441075" w:rsidRDefault="003A777D" w:rsidP="003A777D">
      <w:pPr>
        <w:spacing w:after="120" w:line="480" w:lineRule="auto"/>
        <w:ind w:left="720"/>
        <w:rPr>
          <w:rFonts w:eastAsia="Times" w:cstheme="minorHAnsi"/>
        </w:rPr>
      </w:pPr>
      <w:r w:rsidRPr="00441075">
        <w:rPr>
          <w:rFonts w:eastAsia="Times" w:cstheme="minorHAnsi"/>
        </w:rPr>
        <w:t xml:space="preserve">RBC in hypotonic solution – </w:t>
      </w:r>
      <w:r>
        <w:rPr>
          <w:rFonts w:eastAsia="Times" w:cstheme="minorHAnsi"/>
        </w:rPr>
        <w:t>In a hypotonic solution, the red blood cells will increase in size. The hypotonic solution in which the red blood cells are in will rapidly enter the cell through osmosis, causing the cells to burst (hemolysis).</w:t>
      </w:r>
    </w:p>
    <w:p w:rsidR="003A777D" w:rsidRPr="00441075" w:rsidRDefault="003A777D" w:rsidP="003A777D">
      <w:pPr>
        <w:spacing w:after="120" w:line="480" w:lineRule="auto"/>
        <w:rPr>
          <w:rFonts w:eastAsia="Times" w:cstheme="minorHAnsi"/>
        </w:rPr>
      </w:pPr>
    </w:p>
    <w:p w:rsidR="003A777D" w:rsidRPr="00441075" w:rsidRDefault="003A777D" w:rsidP="003A777D">
      <w:pPr>
        <w:spacing w:after="120" w:line="480" w:lineRule="auto"/>
        <w:rPr>
          <w:rFonts w:eastAsia="Times" w:cstheme="minorHAnsi"/>
          <w:sz w:val="24"/>
          <w:szCs w:val="24"/>
        </w:rPr>
      </w:pPr>
    </w:p>
    <w:p w:rsidR="003A777D" w:rsidRPr="00441075" w:rsidRDefault="003A777D" w:rsidP="003A777D">
      <w:pPr>
        <w:spacing w:after="120" w:line="480" w:lineRule="auto"/>
        <w:jc w:val="both"/>
        <w:rPr>
          <w:rFonts w:asciiTheme="majorHAnsi" w:eastAsia="Times" w:hAnsiTheme="majorHAnsi" w:cstheme="majorHAnsi"/>
          <w:sz w:val="28"/>
          <w:szCs w:val="28"/>
        </w:rPr>
      </w:pPr>
      <w:r w:rsidRPr="00441075">
        <w:rPr>
          <w:rFonts w:asciiTheme="majorHAnsi" w:eastAsia="Times" w:hAnsiTheme="majorHAnsi" w:cstheme="majorHAnsi"/>
          <w:sz w:val="28"/>
          <w:szCs w:val="28"/>
        </w:rPr>
        <w:t>Observation:</w:t>
      </w:r>
    </w:p>
    <w:p w:rsidR="003A777D" w:rsidRPr="00441075" w:rsidRDefault="003A777D" w:rsidP="003A777D">
      <w:pPr>
        <w:spacing w:after="120" w:line="480" w:lineRule="auto"/>
        <w:jc w:val="both"/>
        <w:rPr>
          <w:rFonts w:eastAsia="Times" w:cstheme="minorHAnsi"/>
        </w:rPr>
      </w:pPr>
      <w:r w:rsidRPr="00441075">
        <w:rPr>
          <w:rFonts w:eastAsia="Times" w:cstheme="minorHAnsi"/>
        </w:rPr>
        <w:t xml:space="preserve">Watch this video of </w:t>
      </w:r>
      <w:hyperlink r:id="rId8" w:history="1">
        <w:r w:rsidRPr="004F6BC6">
          <w:rPr>
            <w:rFonts w:eastAsia="Times" w:cstheme="minorHAnsi"/>
            <w:color w:val="0000FF"/>
            <w:u w:val="single"/>
          </w:rPr>
          <w:t>https://www.youtube.com/watch?v=A8cI6FkcG4c</w:t>
        </w:r>
      </w:hyperlink>
      <w:r>
        <w:rPr>
          <w:rFonts w:eastAsia="Times" w:cstheme="minorHAnsi"/>
        </w:rPr>
        <w:t xml:space="preserve">. Pause the video at 1:51, 242, </w:t>
      </w:r>
      <w:r w:rsidRPr="00441075">
        <w:rPr>
          <w:rFonts w:eastAsia="Times" w:cstheme="minorHAnsi"/>
        </w:rPr>
        <w:t xml:space="preserve">and 3:18 to make observations and sketch the cells. </w:t>
      </w:r>
    </w:p>
    <w:p w:rsidR="003A777D" w:rsidRPr="00441075" w:rsidRDefault="003A777D" w:rsidP="003A777D">
      <w:pPr>
        <w:spacing w:after="120" w:line="480" w:lineRule="auto"/>
        <w:jc w:val="both"/>
        <w:rPr>
          <w:rFonts w:asciiTheme="majorHAnsi" w:eastAsia="Times" w:hAnsiTheme="majorHAnsi" w:cstheme="majorHAnsi"/>
          <w:sz w:val="28"/>
          <w:szCs w:val="28"/>
        </w:rPr>
      </w:pPr>
      <w:r w:rsidRPr="00441075">
        <w:rPr>
          <w:rFonts w:asciiTheme="majorHAnsi" w:eastAsia="Times" w:hAnsiTheme="majorHAnsi" w:cstheme="majorHAnsi"/>
          <w:sz w:val="28"/>
          <w:szCs w:val="28"/>
        </w:rPr>
        <w:t>Results</w:t>
      </w:r>
      <w:r w:rsidRPr="004F6BC6">
        <w:rPr>
          <w:rFonts w:asciiTheme="majorHAnsi" w:eastAsia="Times" w:hAnsiTheme="majorHAnsi" w:cstheme="majorHAnsi"/>
          <w:sz w:val="28"/>
          <w:szCs w:val="28"/>
        </w:rPr>
        <w:t>:</w:t>
      </w:r>
    </w:p>
    <w:p w:rsidR="003A777D" w:rsidRDefault="003A777D" w:rsidP="003A777D">
      <w:pPr>
        <w:spacing w:after="120" w:line="480" w:lineRule="auto"/>
        <w:ind w:left="720"/>
        <w:rPr>
          <w:rFonts w:eastAsia="Times" w:cstheme="minorHAnsi"/>
        </w:rPr>
      </w:pPr>
      <w:r w:rsidRPr="00441075">
        <w:rPr>
          <w:rFonts w:eastAsia="Times" w:cstheme="minorHAnsi"/>
        </w:rPr>
        <w:t>RBC in isotonic solution (1:51 in 0.9% NaCl @ 1500x) –</w:t>
      </w:r>
      <w:r>
        <w:rPr>
          <w:rFonts w:eastAsia="Times" w:cstheme="minorHAnsi"/>
        </w:rPr>
        <w:t xml:space="preserve">  The red blood cell did not shrink. That is, it remained the same.</w:t>
      </w:r>
    </w:p>
    <w:p w:rsidR="003A777D" w:rsidRPr="000739FF" w:rsidRDefault="003A777D" w:rsidP="003A777D">
      <w:pPr>
        <w:spacing w:after="120" w:line="480" w:lineRule="auto"/>
        <w:ind w:left="720"/>
        <w:rPr>
          <w:rFonts w:ascii="Times New Roman" w:eastAsia="Times" w:hAnsi="Times New Roman" w:cs="Times New Roman"/>
        </w:rPr>
      </w:pPr>
      <w:r>
        <w:rPr>
          <w:rFonts w:eastAsia="Times" w:cstheme="minorHAnsi"/>
        </w:rPr>
        <w:tab/>
      </w:r>
      <w:r>
        <w:rPr>
          <w:rFonts w:eastAsia="Times" w:cstheme="minorHAnsi"/>
          <w:noProof/>
        </w:rPr>
        <w:drawing>
          <wp:inline distT="0" distB="0" distL="0" distR="0" wp14:anchorId="0B0A445B" wp14:editId="23ED176D">
            <wp:extent cx="1538591" cy="1390650"/>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20200519_180020_131_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47290" cy="1398512"/>
                    </a:xfrm>
                    <a:prstGeom prst="rect">
                      <a:avLst/>
                    </a:prstGeom>
                  </pic:spPr>
                </pic:pic>
              </a:graphicData>
            </a:graphic>
          </wp:inline>
        </w:drawing>
      </w:r>
      <w:r>
        <w:rPr>
          <w:rFonts w:eastAsia="Times" w:cstheme="minorHAnsi"/>
        </w:rPr>
        <w:tab/>
      </w:r>
    </w:p>
    <w:p w:rsidR="003A777D" w:rsidRPr="00441075" w:rsidRDefault="003A777D" w:rsidP="003A777D">
      <w:pPr>
        <w:spacing w:after="120" w:line="480" w:lineRule="auto"/>
        <w:ind w:firstLine="720"/>
        <w:rPr>
          <w:rFonts w:eastAsia="Times" w:cstheme="minorHAnsi"/>
        </w:rPr>
      </w:pPr>
      <w:r>
        <w:rPr>
          <w:rFonts w:eastAsia="Times" w:cstheme="minorHAnsi"/>
        </w:rPr>
        <w:lastRenderedPageBreak/>
        <w:tab/>
      </w:r>
      <w:r>
        <w:rPr>
          <w:rFonts w:eastAsia="Times" w:cstheme="minorHAnsi"/>
        </w:rPr>
        <w:tab/>
      </w:r>
      <w:r>
        <w:rPr>
          <w:rFonts w:eastAsia="Times" w:cstheme="minorHAnsi"/>
        </w:rPr>
        <w:tab/>
      </w:r>
    </w:p>
    <w:p w:rsidR="003A777D" w:rsidRPr="00441075" w:rsidRDefault="003A777D" w:rsidP="003A777D">
      <w:pPr>
        <w:spacing w:after="120" w:line="480" w:lineRule="auto"/>
        <w:ind w:left="720"/>
        <w:rPr>
          <w:rFonts w:eastAsia="Times" w:cstheme="minorHAnsi"/>
        </w:rPr>
      </w:pPr>
      <w:r w:rsidRPr="00441075">
        <w:rPr>
          <w:rFonts w:eastAsia="Times" w:cstheme="minorHAnsi"/>
        </w:rPr>
        <w:t>RBC in</w:t>
      </w:r>
      <w:r>
        <w:rPr>
          <w:rFonts w:eastAsia="Times" w:cstheme="minorHAnsi"/>
        </w:rPr>
        <w:t xml:space="preserve"> a</w:t>
      </w:r>
      <w:r w:rsidRPr="00441075">
        <w:rPr>
          <w:rFonts w:eastAsia="Times" w:cstheme="minorHAnsi"/>
        </w:rPr>
        <w:t xml:space="preserve"> hypertonic solution (2:42 in 10% NaCl @1500x) – </w:t>
      </w:r>
      <w:r>
        <w:rPr>
          <w:rFonts w:eastAsia="Times" w:cstheme="minorHAnsi"/>
        </w:rPr>
        <w:t xml:space="preserve"> The red blood cell loses water and becomes deformed and crenated.</w:t>
      </w:r>
    </w:p>
    <w:p w:rsidR="003A777D" w:rsidRPr="00441075" w:rsidRDefault="003A777D" w:rsidP="003A777D">
      <w:pPr>
        <w:spacing w:after="120" w:line="480" w:lineRule="auto"/>
        <w:ind w:firstLine="720"/>
        <w:rPr>
          <w:rFonts w:eastAsia="Times" w:cstheme="minorHAnsi"/>
        </w:rPr>
      </w:pPr>
      <w:r>
        <w:rPr>
          <w:rFonts w:eastAsia="Times" w:cstheme="minorHAnsi"/>
        </w:rPr>
        <w:tab/>
      </w:r>
      <w:r>
        <w:rPr>
          <w:rFonts w:eastAsia="Times" w:cstheme="minorHAnsi"/>
        </w:rPr>
        <w:tab/>
      </w:r>
    </w:p>
    <w:p w:rsidR="003A777D" w:rsidRPr="00441075" w:rsidRDefault="003A777D" w:rsidP="003A777D">
      <w:pPr>
        <w:spacing w:after="120" w:line="480" w:lineRule="auto"/>
        <w:rPr>
          <w:rFonts w:eastAsia="Times" w:cstheme="minorHAnsi"/>
        </w:rPr>
      </w:pPr>
      <w:r>
        <w:rPr>
          <w:rFonts w:eastAsia="Times" w:cstheme="minorHAnsi"/>
        </w:rPr>
        <w:tab/>
      </w:r>
      <w:r>
        <w:rPr>
          <w:rFonts w:eastAsia="Times" w:cstheme="minorHAnsi"/>
        </w:rPr>
        <w:tab/>
      </w:r>
      <w:r>
        <w:rPr>
          <w:rFonts w:eastAsia="Times" w:cstheme="minorHAnsi"/>
        </w:rPr>
        <w:tab/>
      </w:r>
      <w:r>
        <w:rPr>
          <w:rFonts w:eastAsia="Times" w:cstheme="minorHAnsi"/>
        </w:rPr>
        <w:tab/>
      </w:r>
      <w:r>
        <w:rPr>
          <w:rFonts w:eastAsia="Times" w:cstheme="minorHAnsi"/>
          <w:noProof/>
        </w:rPr>
        <w:drawing>
          <wp:inline distT="0" distB="0" distL="0" distR="0" wp14:anchorId="59A86532" wp14:editId="2C3F1CA3">
            <wp:extent cx="2143125" cy="1464697"/>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20200519_181124_981_1_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58861" cy="1475452"/>
                    </a:xfrm>
                    <a:prstGeom prst="rect">
                      <a:avLst/>
                    </a:prstGeom>
                  </pic:spPr>
                </pic:pic>
              </a:graphicData>
            </a:graphic>
          </wp:inline>
        </w:drawing>
      </w:r>
    </w:p>
    <w:p w:rsidR="003A777D" w:rsidRPr="00441075" w:rsidRDefault="003A777D" w:rsidP="003A777D">
      <w:pPr>
        <w:spacing w:after="120" w:line="480" w:lineRule="auto"/>
        <w:ind w:left="720"/>
        <w:rPr>
          <w:rFonts w:eastAsia="Times" w:cstheme="minorHAnsi"/>
        </w:rPr>
      </w:pPr>
      <w:r w:rsidRPr="00441075">
        <w:rPr>
          <w:rFonts w:eastAsia="Times" w:cstheme="minorHAnsi"/>
        </w:rPr>
        <w:t xml:space="preserve">RBC in hypotonic solution (3:18 in water @1500x) – </w:t>
      </w:r>
      <w:r>
        <w:rPr>
          <w:rFonts w:eastAsia="Times" w:cstheme="minorHAnsi"/>
        </w:rPr>
        <w:t xml:space="preserve"> The red blood cells gain water, it swells and then bursts (Hemolysis).</w:t>
      </w:r>
    </w:p>
    <w:p w:rsidR="003A777D" w:rsidRPr="00441075" w:rsidRDefault="003A777D" w:rsidP="003A777D">
      <w:pPr>
        <w:spacing w:line="480" w:lineRule="auto"/>
        <w:rPr>
          <w:rFonts w:cstheme="minorHAnsi"/>
        </w:rPr>
      </w:pPr>
      <w:r>
        <w:rPr>
          <w:rFonts w:cstheme="minorHAnsi"/>
        </w:rPr>
        <w:tab/>
      </w:r>
      <w:r>
        <w:rPr>
          <w:rFonts w:cstheme="minorHAnsi"/>
        </w:rPr>
        <w:tab/>
      </w:r>
      <w:r>
        <w:rPr>
          <w:rFonts w:cstheme="minorHAnsi"/>
        </w:rPr>
        <w:tab/>
      </w:r>
      <w:r>
        <w:rPr>
          <w:rFonts w:cstheme="minorHAnsi"/>
          <w:noProof/>
        </w:rPr>
        <w:drawing>
          <wp:inline distT="0" distB="0" distL="0" distR="0" wp14:anchorId="0C3A5B28" wp14:editId="35C7BB04">
            <wp:extent cx="2403744" cy="13811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20200519_181057_019_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27223" cy="1394615"/>
                    </a:xfrm>
                    <a:prstGeom prst="rect">
                      <a:avLst/>
                    </a:prstGeom>
                  </pic:spPr>
                </pic:pic>
              </a:graphicData>
            </a:graphic>
          </wp:inline>
        </w:drawing>
      </w:r>
    </w:p>
    <w:p w:rsidR="003A777D" w:rsidRDefault="003A777D" w:rsidP="003A777D">
      <w:pPr>
        <w:spacing w:after="120" w:line="480" w:lineRule="auto"/>
        <w:rPr>
          <w:rFonts w:asciiTheme="majorHAnsi" w:eastAsia="Times" w:hAnsiTheme="majorHAnsi" w:cstheme="majorHAnsi"/>
          <w:sz w:val="32"/>
          <w:szCs w:val="32"/>
        </w:rPr>
      </w:pPr>
    </w:p>
    <w:p w:rsidR="003A777D" w:rsidRDefault="003A777D" w:rsidP="003A777D">
      <w:pPr>
        <w:spacing w:after="120" w:line="480" w:lineRule="auto"/>
        <w:rPr>
          <w:rFonts w:asciiTheme="majorHAnsi" w:eastAsia="Times" w:hAnsiTheme="majorHAnsi" w:cstheme="majorHAnsi"/>
          <w:sz w:val="32"/>
          <w:szCs w:val="32"/>
        </w:rPr>
      </w:pPr>
      <w:r>
        <w:rPr>
          <w:rFonts w:asciiTheme="majorHAnsi" w:eastAsia="Times" w:hAnsiTheme="majorHAnsi" w:cstheme="majorHAnsi"/>
          <w:sz w:val="32"/>
          <w:szCs w:val="32"/>
        </w:rPr>
        <w:t>Activity 4</w:t>
      </w:r>
    </w:p>
    <w:p w:rsidR="003A777D" w:rsidRPr="004F6BC6" w:rsidRDefault="003A777D" w:rsidP="003A777D">
      <w:pPr>
        <w:spacing w:after="120" w:line="480" w:lineRule="auto"/>
        <w:rPr>
          <w:rFonts w:asciiTheme="majorHAnsi" w:eastAsia="Times" w:hAnsiTheme="majorHAnsi" w:cstheme="majorHAnsi"/>
          <w:sz w:val="32"/>
          <w:szCs w:val="32"/>
        </w:rPr>
      </w:pPr>
      <w:r w:rsidRPr="004F6BC6">
        <w:rPr>
          <w:rFonts w:asciiTheme="majorHAnsi" w:eastAsia="Times" w:hAnsiTheme="majorHAnsi" w:cstheme="majorHAnsi"/>
          <w:sz w:val="32"/>
          <w:szCs w:val="32"/>
        </w:rPr>
        <w:t>Effects of Hypotonic and Hypertonic Solutions on Plant cells</w:t>
      </w:r>
    </w:p>
    <w:p w:rsidR="003A777D" w:rsidRPr="004F6BC6" w:rsidRDefault="003A777D" w:rsidP="003A777D">
      <w:pPr>
        <w:spacing w:after="120" w:line="480" w:lineRule="auto"/>
        <w:jc w:val="both"/>
        <w:rPr>
          <w:rFonts w:eastAsia="Times" w:cstheme="minorHAnsi"/>
        </w:rPr>
      </w:pPr>
      <w:r w:rsidRPr="004F6BC6">
        <w:rPr>
          <w:rFonts w:eastAsia="Times" w:cstheme="minorHAnsi"/>
        </w:rPr>
        <w:tab/>
        <w:t xml:space="preserve">In this exercise, you will observe what happens to plant cells (elodea) when placed in solutions of varying tonicity. </w:t>
      </w:r>
    </w:p>
    <w:p w:rsidR="003A777D" w:rsidRPr="004F6BC6" w:rsidRDefault="003A777D" w:rsidP="003A777D">
      <w:pPr>
        <w:spacing w:after="120" w:line="480" w:lineRule="auto"/>
        <w:jc w:val="both"/>
        <w:rPr>
          <w:rFonts w:eastAsia="Times" w:cstheme="minorHAnsi"/>
        </w:rPr>
      </w:pPr>
      <w:r w:rsidRPr="004F6BC6">
        <w:rPr>
          <w:rFonts w:eastAsia="Times" w:cstheme="minorHAnsi"/>
          <w:sz w:val="28"/>
          <w:szCs w:val="28"/>
        </w:rPr>
        <w:lastRenderedPageBreak/>
        <w:t>Hypothesis</w:t>
      </w:r>
      <w:r w:rsidRPr="00431EBC">
        <w:rPr>
          <w:rFonts w:eastAsia="Times" w:cstheme="minorHAnsi"/>
          <w:sz w:val="28"/>
          <w:szCs w:val="28"/>
        </w:rPr>
        <w:t>:</w:t>
      </w:r>
      <w:r>
        <w:rPr>
          <w:rFonts w:eastAsia="Times" w:cstheme="minorHAnsi"/>
        </w:rPr>
        <w:t xml:space="preserve"> The t</w:t>
      </w:r>
      <w:r w:rsidRPr="004F6BC6">
        <w:rPr>
          <w:rFonts w:eastAsia="Times" w:cstheme="minorHAnsi"/>
        </w:rPr>
        <w:t>onicity of a solution affects the water content and structure of plant cells.</w:t>
      </w:r>
    </w:p>
    <w:p w:rsidR="003A777D" w:rsidRPr="004F6BC6" w:rsidRDefault="003A777D" w:rsidP="003A777D">
      <w:pPr>
        <w:spacing w:after="120" w:line="480" w:lineRule="auto"/>
        <w:rPr>
          <w:rFonts w:eastAsia="Times" w:cstheme="minorHAnsi"/>
          <w:sz w:val="28"/>
          <w:szCs w:val="28"/>
        </w:rPr>
      </w:pPr>
    </w:p>
    <w:p w:rsidR="003A777D" w:rsidRPr="004F6BC6" w:rsidRDefault="003A777D" w:rsidP="003A777D">
      <w:pPr>
        <w:spacing w:after="120" w:line="480" w:lineRule="auto"/>
        <w:rPr>
          <w:rFonts w:eastAsia="Times" w:cstheme="minorHAnsi"/>
          <w:sz w:val="28"/>
          <w:szCs w:val="28"/>
        </w:rPr>
      </w:pPr>
      <w:r w:rsidRPr="004F6BC6">
        <w:rPr>
          <w:rFonts w:eastAsia="Times" w:cstheme="minorHAnsi"/>
          <w:sz w:val="28"/>
          <w:szCs w:val="28"/>
        </w:rPr>
        <w:t>Predictions:</w:t>
      </w:r>
    </w:p>
    <w:p w:rsidR="003A777D" w:rsidRPr="004F6BC6" w:rsidRDefault="003A777D" w:rsidP="003A777D">
      <w:pPr>
        <w:spacing w:after="120" w:line="480" w:lineRule="auto"/>
        <w:rPr>
          <w:rFonts w:eastAsia="Times" w:cstheme="minorHAnsi"/>
        </w:rPr>
      </w:pPr>
      <w:r w:rsidRPr="004F6BC6">
        <w:rPr>
          <w:rFonts w:eastAsia="Times" w:cstheme="minorHAnsi"/>
        </w:rPr>
        <w:tab/>
        <w:t xml:space="preserve">PLANT CELL in hypertonic solution – </w:t>
      </w:r>
      <w:r>
        <w:rPr>
          <w:rFonts w:eastAsia="Times" w:cstheme="minorHAnsi"/>
        </w:rPr>
        <w:t xml:space="preserve">  The plant cell loses water, hence turgor pressure by plasmolysis. Pressure decreases to a point where the protoplasm of the cell peals away from the plant  cell wall, leaving spaces between the cell wall and the membrane causing the cell to shrink and crumple.</w:t>
      </w:r>
    </w:p>
    <w:p w:rsidR="003A777D" w:rsidRPr="004F6BC6" w:rsidRDefault="003A777D" w:rsidP="003A777D">
      <w:pPr>
        <w:spacing w:after="120" w:line="480" w:lineRule="auto"/>
        <w:rPr>
          <w:rFonts w:eastAsia="Times" w:cstheme="minorHAnsi"/>
        </w:rPr>
      </w:pPr>
    </w:p>
    <w:p w:rsidR="003A777D" w:rsidRPr="004F6BC6" w:rsidRDefault="003A777D" w:rsidP="003A777D">
      <w:pPr>
        <w:spacing w:after="120" w:line="480" w:lineRule="auto"/>
        <w:rPr>
          <w:rFonts w:eastAsia="Times" w:cstheme="minorHAnsi"/>
        </w:rPr>
      </w:pPr>
    </w:p>
    <w:p w:rsidR="003A777D" w:rsidRPr="004F6BC6" w:rsidRDefault="003A777D" w:rsidP="003A777D">
      <w:pPr>
        <w:spacing w:after="120" w:line="480" w:lineRule="auto"/>
        <w:rPr>
          <w:rFonts w:eastAsia="Times" w:cstheme="minorHAnsi"/>
        </w:rPr>
      </w:pPr>
    </w:p>
    <w:p w:rsidR="003A777D" w:rsidRPr="004F6BC6" w:rsidRDefault="003A777D" w:rsidP="003A777D">
      <w:pPr>
        <w:spacing w:after="120" w:line="480" w:lineRule="auto"/>
        <w:rPr>
          <w:rFonts w:eastAsia="Times" w:cstheme="minorHAnsi"/>
        </w:rPr>
      </w:pPr>
      <w:r w:rsidRPr="004F6BC6">
        <w:rPr>
          <w:rFonts w:eastAsia="Times" w:cstheme="minorHAnsi"/>
        </w:rPr>
        <w:tab/>
        <w:t xml:space="preserve">PLANT CELL in hypotonic solution – </w:t>
      </w:r>
      <w:r>
        <w:rPr>
          <w:rFonts w:eastAsia="Times" w:cstheme="minorHAnsi"/>
        </w:rPr>
        <w:t xml:space="preserve">  Water enters the cell by osmosis. The plant cell begins to swell. The cell wall prevents the plant cell from bursting, making it puffy.</w:t>
      </w:r>
    </w:p>
    <w:p w:rsidR="003A777D" w:rsidRPr="004F6BC6" w:rsidRDefault="003A777D" w:rsidP="003A777D">
      <w:pPr>
        <w:spacing w:after="120" w:line="480" w:lineRule="auto"/>
        <w:rPr>
          <w:rFonts w:eastAsia="Times" w:cstheme="minorHAnsi"/>
        </w:rPr>
      </w:pPr>
    </w:p>
    <w:p w:rsidR="003A777D" w:rsidRPr="004F6BC6" w:rsidRDefault="003A777D" w:rsidP="003A777D">
      <w:pPr>
        <w:spacing w:after="120" w:line="480" w:lineRule="auto"/>
        <w:rPr>
          <w:rFonts w:eastAsia="Times" w:cstheme="minorHAnsi"/>
        </w:rPr>
      </w:pPr>
    </w:p>
    <w:p w:rsidR="003A777D" w:rsidRPr="004F6BC6" w:rsidRDefault="003A777D" w:rsidP="003A777D">
      <w:pPr>
        <w:spacing w:after="120" w:line="480" w:lineRule="auto"/>
        <w:jc w:val="both"/>
        <w:rPr>
          <w:rFonts w:asciiTheme="majorHAnsi" w:eastAsia="Times" w:hAnsiTheme="majorHAnsi" w:cstheme="majorHAnsi"/>
          <w:sz w:val="28"/>
          <w:szCs w:val="28"/>
        </w:rPr>
      </w:pPr>
      <w:r w:rsidRPr="004F6BC6">
        <w:rPr>
          <w:rFonts w:asciiTheme="majorHAnsi" w:eastAsia="Times" w:hAnsiTheme="majorHAnsi" w:cstheme="majorHAnsi"/>
          <w:sz w:val="28"/>
          <w:szCs w:val="28"/>
        </w:rPr>
        <w:t>Observation:</w:t>
      </w:r>
    </w:p>
    <w:p w:rsidR="003A777D" w:rsidRPr="004F6BC6" w:rsidRDefault="003A777D" w:rsidP="003A777D">
      <w:pPr>
        <w:spacing w:after="120" w:line="480" w:lineRule="auto"/>
        <w:jc w:val="both"/>
        <w:rPr>
          <w:rFonts w:eastAsia="Times" w:cstheme="minorHAnsi"/>
        </w:rPr>
      </w:pPr>
      <w:r w:rsidRPr="004F6BC6">
        <w:rPr>
          <w:rFonts w:eastAsia="Times" w:cstheme="minorHAnsi"/>
        </w:rPr>
        <w:t xml:space="preserve">Watch the video </w:t>
      </w:r>
      <w:hyperlink r:id="rId12" w:history="1">
        <w:r w:rsidRPr="004F6BC6">
          <w:rPr>
            <w:rFonts w:eastAsia="Times" w:cstheme="minorHAnsi"/>
            <w:color w:val="0000FF"/>
            <w:u w:val="single"/>
          </w:rPr>
          <w:t>https://youtu.be/zVvHn6Sj9PQ</w:t>
        </w:r>
      </w:hyperlink>
      <w:r w:rsidRPr="004F6BC6">
        <w:rPr>
          <w:rFonts w:eastAsia="Times" w:cstheme="minorHAnsi"/>
        </w:rPr>
        <w:t xml:space="preserve"> to make observations and sketch the cells. </w:t>
      </w:r>
    </w:p>
    <w:p w:rsidR="003A777D" w:rsidRPr="004F6BC6" w:rsidRDefault="003A777D" w:rsidP="003A777D">
      <w:pPr>
        <w:spacing w:after="120" w:line="480" w:lineRule="auto"/>
        <w:jc w:val="both"/>
        <w:rPr>
          <w:rFonts w:asciiTheme="majorHAnsi" w:eastAsia="Times" w:hAnsiTheme="majorHAnsi" w:cstheme="majorHAnsi"/>
          <w:sz w:val="28"/>
          <w:szCs w:val="28"/>
        </w:rPr>
      </w:pPr>
      <w:r w:rsidRPr="004F6BC6">
        <w:rPr>
          <w:rFonts w:asciiTheme="majorHAnsi" w:eastAsia="Times" w:hAnsiTheme="majorHAnsi" w:cstheme="majorHAnsi"/>
          <w:sz w:val="28"/>
          <w:szCs w:val="28"/>
        </w:rPr>
        <w:t>Results:</w:t>
      </w:r>
    </w:p>
    <w:p w:rsidR="003A777D" w:rsidRDefault="003A777D" w:rsidP="003A777D">
      <w:pPr>
        <w:spacing w:after="120" w:line="480" w:lineRule="auto"/>
        <w:ind w:left="720"/>
        <w:rPr>
          <w:rFonts w:eastAsia="Times" w:cstheme="minorHAnsi"/>
        </w:rPr>
      </w:pPr>
      <w:r w:rsidRPr="004F6BC6">
        <w:rPr>
          <w:rFonts w:eastAsia="Times" w:cstheme="minorHAnsi"/>
        </w:rPr>
        <w:t xml:space="preserve">PLANT CELL in </w:t>
      </w:r>
      <w:r>
        <w:rPr>
          <w:rFonts w:eastAsia="Times" w:cstheme="minorHAnsi"/>
        </w:rPr>
        <w:t xml:space="preserve">a </w:t>
      </w:r>
      <w:r w:rsidRPr="004F6BC6">
        <w:rPr>
          <w:rFonts w:eastAsia="Times" w:cstheme="minorHAnsi"/>
        </w:rPr>
        <w:t xml:space="preserve">hypertonic solution (20% sucrose 0:00-0:23) – </w:t>
      </w:r>
      <w:r>
        <w:rPr>
          <w:rFonts w:eastAsia="Times" w:cstheme="minorHAnsi"/>
        </w:rPr>
        <w:t xml:space="preserve">  </w:t>
      </w:r>
    </w:p>
    <w:p w:rsidR="003A777D" w:rsidRPr="004F6BC6" w:rsidRDefault="003A777D" w:rsidP="003A777D">
      <w:pPr>
        <w:spacing w:after="120" w:line="480" w:lineRule="auto"/>
        <w:ind w:left="720"/>
        <w:rPr>
          <w:rFonts w:eastAsia="Times" w:cstheme="minorHAnsi"/>
        </w:rPr>
      </w:pPr>
      <w:r>
        <w:rPr>
          <w:rFonts w:eastAsia="Times" w:cstheme="minorHAnsi"/>
        </w:rPr>
        <w:t>Water exits the plant cell through osmosis, resulting in plasmolysis.</w:t>
      </w:r>
    </w:p>
    <w:p w:rsidR="003A777D" w:rsidRPr="004F6BC6" w:rsidRDefault="003A777D" w:rsidP="003A777D">
      <w:pPr>
        <w:spacing w:after="120" w:line="480" w:lineRule="auto"/>
        <w:ind w:firstLine="720"/>
        <w:rPr>
          <w:rFonts w:eastAsia="Times" w:cstheme="minorHAnsi"/>
        </w:rPr>
      </w:pPr>
    </w:p>
    <w:p w:rsidR="003A777D" w:rsidRPr="004F6BC6" w:rsidRDefault="003A777D" w:rsidP="003A777D">
      <w:pPr>
        <w:spacing w:after="120" w:line="480" w:lineRule="auto"/>
        <w:rPr>
          <w:rFonts w:eastAsia="Times" w:cstheme="minorHAnsi"/>
        </w:rPr>
      </w:pPr>
      <w:r>
        <w:rPr>
          <w:rFonts w:eastAsia="Times" w:cstheme="minorHAnsi"/>
        </w:rPr>
        <w:lastRenderedPageBreak/>
        <w:tab/>
      </w:r>
      <w:r>
        <w:rPr>
          <w:rFonts w:eastAsia="Times" w:cstheme="minorHAnsi"/>
        </w:rPr>
        <w:tab/>
      </w:r>
      <w:r>
        <w:rPr>
          <w:rFonts w:eastAsia="Times" w:cstheme="minorHAnsi"/>
          <w:noProof/>
        </w:rPr>
        <w:drawing>
          <wp:inline distT="0" distB="0" distL="0" distR="0" wp14:anchorId="4A5E45BF" wp14:editId="1DA67A32">
            <wp:extent cx="3324225" cy="726641"/>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20200519_181920_542_1(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24225" cy="726641"/>
                    </a:xfrm>
                    <a:prstGeom prst="rect">
                      <a:avLst/>
                    </a:prstGeom>
                  </pic:spPr>
                </pic:pic>
              </a:graphicData>
            </a:graphic>
          </wp:inline>
        </w:drawing>
      </w:r>
    </w:p>
    <w:p w:rsidR="003A777D" w:rsidRPr="004F6BC6" w:rsidRDefault="003A777D" w:rsidP="003A777D">
      <w:pPr>
        <w:spacing w:after="120" w:line="480" w:lineRule="auto"/>
        <w:rPr>
          <w:rFonts w:eastAsia="Times" w:cstheme="minorHAnsi"/>
        </w:rPr>
      </w:pPr>
    </w:p>
    <w:p w:rsidR="003A777D" w:rsidRPr="004F6BC6" w:rsidRDefault="003A777D" w:rsidP="003A777D">
      <w:pPr>
        <w:spacing w:after="120" w:line="480" w:lineRule="auto"/>
        <w:rPr>
          <w:rFonts w:eastAsia="Times" w:cstheme="minorHAnsi"/>
        </w:rPr>
      </w:pPr>
    </w:p>
    <w:p w:rsidR="003A777D" w:rsidRPr="004F6BC6" w:rsidRDefault="003A777D" w:rsidP="003A777D">
      <w:pPr>
        <w:spacing w:after="120" w:line="480" w:lineRule="auto"/>
        <w:ind w:left="720"/>
        <w:rPr>
          <w:rFonts w:eastAsia="Times" w:cstheme="minorHAnsi"/>
        </w:rPr>
      </w:pPr>
      <w:r w:rsidRPr="004F6BC6">
        <w:rPr>
          <w:rFonts w:eastAsia="Times" w:cstheme="minorHAnsi"/>
        </w:rPr>
        <w:t>PLANT CELL in hypotonic solution (water 0:24-0:38) another good video of hypotonic is (</w:t>
      </w:r>
      <w:hyperlink r:id="rId14" w:history="1">
        <w:r w:rsidRPr="00B86670">
          <w:rPr>
            <w:rStyle w:val="Hyperlink"/>
            <w:rFonts w:eastAsia="Times" w:cstheme="minorHAnsi"/>
          </w:rPr>
          <w:t>https://youtu.be/pFsty-XyLZc)-</w:t>
        </w:r>
      </w:hyperlink>
      <w:r>
        <w:rPr>
          <w:rFonts w:eastAsia="Times" w:cstheme="minorHAnsi"/>
        </w:rPr>
        <w:t xml:space="preserve">  Water enters the cell through osmosis resulting in turgidity of the plant cell</w:t>
      </w:r>
    </w:p>
    <w:p w:rsidR="003A777D" w:rsidRDefault="003A777D" w:rsidP="003A777D">
      <w:r>
        <w:rPr>
          <w:rFonts w:cstheme="minorHAnsi"/>
          <w:noProof/>
        </w:rPr>
        <w:tab/>
      </w:r>
      <w:r>
        <w:rPr>
          <w:rFonts w:cstheme="minorHAnsi"/>
          <w:noProof/>
        </w:rPr>
        <w:tab/>
      </w:r>
      <w:r>
        <w:rPr>
          <w:rFonts w:cstheme="minorHAnsi"/>
          <w:noProof/>
        </w:rPr>
        <w:tab/>
      </w:r>
      <w:r>
        <w:rPr>
          <w:rFonts w:cstheme="minorHAnsi"/>
          <w:noProof/>
        </w:rPr>
        <w:drawing>
          <wp:inline distT="0" distB="0" distL="0" distR="0" wp14:anchorId="16AA806C" wp14:editId="260D61D0">
            <wp:extent cx="3437191" cy="1307676"/>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20200519_181920_542_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78502" cy="1323393"/>
                    </a:xfrm>
                    <a:prstGeom prst="rect">
                      <a:avLst/>
                    </a:prstGeom>
                  </pic:spPr>
                </pic:pic>
              </a:graphicData>
            </a:graphic>
          </wp:inline>
        </w:drawing>
      </w:r>
      <w:r>
        <w:rPr>
          <w:rFonts w:cstheme="minorHAnsi"/>
          <w:noProof/>
        </w:rPr>
        <w:tab/>
      </w:r>
    </w:p>
    <w:p w:rsidR="003A777D" w:rsidRPr="003A777D" w:rsidRDefault="003A777D" w:rsidP="003A777D"/>
    <w:p w:rsidR="003A777D" w:rsidRDefault="003A777D" w:rsidP="003A777D"/>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Default="003A777D" w:rsidP="003A777D">
      <w:pPr>
        <w:rPr>
          <w:rFonts w:ascii="Times New Roman" w:hAnsi="Times New Roman" w:cs="Times New Roman"/>
          <w:sz w:val="24"/>
          <w:szCs w:val="24"/>
        </w:rPr>
      </w:pPr>
    </w:p>
    <w:p w:rsidR="003A777D" w:rsidRPr="003A777D" w:rsidRDefault="003A777D" w:rsidP="003A777D">
      <w:pPr>
        <w:rPr>
          <w:rFonts w:ascii="Times New Roman" w:hAnsi="Times New Roman" w:cs="Times New Roman"/>
          <w:sz w:val="24"/>
          <w:szCs w:val="24"/>
        </w:rPr>
      </w:pPr>
    </w:p>
    <w:sectPr w:rsidR="003A777D" w:rsidRPr="003A777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73C" w:rsidRDefault="0061273C" w:rsidP="003A777D">
      <w:pPr>
        <w:spacing w:after="0" w:line="240" w:lineRule="auto"/>
      </w:pPr>
      <w:r>
        <w:separator/>
      </w:r>
    </w:p>
  </w:endnote>
  <w:endnote w:type="continuationSeparator" w:id="0">
    <w:p w:rsidR="0061273C" w:rsidRDefault="0061273C" w:rsidP="003A7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73C" w:rsidRDefault="0061273C" w:rsidP="003A777D">
      <w:pPr>
        <w:spacing w:after="0" w:line="240" w:lineRule="auto"/>
      </w:pPr>
      <w:r>
        <w:separator/>
      </w:r>
    </w:p>
  </w:footnote>
  <w:footnote w:type="continuationSeparator" w:id="0">
    <w:p w:rsidR="0061273C" w:rsidRDefault="0061273C" w:rsidP="003A77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5930017"/>
      <w:docPartObj>
        <w:docPartGallery w:val="Page Numbers (Top of Page)"/>
        <w:docPartUnique/>
      </w:docPartObj>
    </w:sdtPr>
    <w:sdtEndPr>
      <w:rPr>
        <w:noProof/>
      </w:rPr>
    </w:sdtEndPr>
    <w:sdtContent>
      <w:p w:rsidR="003A777D" w:rsidRDefault="003A777D">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rsidR="003A777D" w:rsidRDefault="003A777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D3AED"/>
    <w:multiLevelType w:val="hybridMultilevel"/>
    <w:tmpl w:val="E920029E"/>
    <w:lvl w:ilvl="0" w:tplc="CFB28E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68B76A1"/>
    <w:multiLevelType w:val="hybridMultilevel"/>
    <w:tmpl w:val="AE3255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9661066"/>
    <w:multiLevelType w:val="hybridMultilevel"/>
    <w:tmpl w:val="2722BE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1NDQ0szS3MDE0MzBS0lEKTi0uzszPAykwrAUAq1jSXCwAAAA="/>
  </w:docVars>
  <w:rsids>
    <w:rsidRoot w:val="00221AE6"/>
    <w:rsid w:val="00221AE6"/>
    <w:rsid w:val="003A777D"/>
    <w:rsid w:val="0061273C"/>
    <w:rsid w:val="00692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262EF8"/>
  <w15:chartTrackingRefBased/>
  <w15:docId w15:val="{AC8DA120-D7BF-471F-AFC7-874224C97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7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1AE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21AE6"/>
    <w:pPr>
      <w:spacing w:after="200" w:line="240" w:lineRule="auto"/>
    </w:pPr>
    <w:rPr>
      <w:i/>
      <w:iCs/>
      <w:color w:val="44546A" w:themeColor="text2"/>
      <w:sz w:val="18"/>
      <w:szCs w:val="18"/>
    </w:rPr>
  </w:style>
  <w:style w:type="paragraph" w:styleId="ListParagraph">
    <w:name w:val="List Paragraph"/>
    <w:basedOn w:val="Normal"/>
    <w:uiPriority w:val="34"/>
    <w:qFormat/>
    <w:rsid w:val="00221AE6"/>
    <w:pPr>
      <w:ind w:left="720"/>
      <w:contextualSpacing/>
    </w:pPr>
  </w:style>
  <w:style w:type="character" w:styleId="Hyperlink">
    <w:name w:val="Hyperlink"/>
    <w:basedOn w:val="DefaultParagraphFont"/>
    <w:uiPriority w:val="99"/>
    <w:unhideWhenUsed/>
    <w:rsid w:val="00221AE6"/>
    <w:rPr>
      <w:color w:val="0563C1" w:themeColor="hyperlink"/>
      <w:u w:val="single"/>
    </w:rPr>
  </w:style>
  <w:style w:type="paragraph" w:styleId="Header">
    <w:name w:val="header"/>
    <w:basedOn w:val="Normal"/>
    <w:link w:val="HeaderChar"/>
    <w:uiPriority w:val="99"/>
    <w:unhideWhenUsed/>
    <w:rsid w:val="003A7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77D"/>
  </w:style>
  <w:style w:type="paragraph" w:styleId="Footer">
    <w:name w:val="footer"/>
    <w:basedOn w:val="Normal"/>
    <w:link w:val="FooterChar"/>
    <w:uiPriority w:val="99"/>
    <w:unhideWhenUsed/>
    <w:rsid w:val="003A7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8cI6FkcG4c"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youtu.be/zVvHn6Sj9PQ%2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youtu.be/pFsty-XyLZ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848</Words>
  <Characters>4835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2020-05-21T05:05:00Z</dcterms:created>
  <dcterms:modified xsi:type="dcterms:W3CDTF">2020-05-21T05:54:00Z</dcterms:modified>
</cp:coreProperties>
</file>